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9F" w:rsidRDefault="005D68C0">
      <w:pPr>
        <w:autoSpaceDE w:val="0"/>
        <w:autoSpaceDN w:val="0"/>
        <w:adjustRightInd w:val="0"/>
        <w:jc w:val="left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附件</w:t>
      </w:r>
      <w:r w:rsidR="00DB5524">
        <w:rPr>
          <w:rFonts w:ascii="楷体" w:eastAsia="楷体" w:hAnsi="楷体" w:cs="楷体" w:hint="eastAsia"/>
          <w:b/>
          <w:bCs/>
          <w:sz w:val="28"/>
          <w:szCs w:val="28"/>
        </w:rPr>
        <w:t>2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：</w:t>
      </w:r>
    </w:p>
    <w:p w:rsidR="00F7779F" w:rsidRDefault="005D68C0">
      <w:pPr>
        <w:autoSpaceDE w:val="0"/>
        <w:autoSpaceDN w:val="0"/>
        <w:adjustRightInd w:val="0"/>
        <w:jc w:val="center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第三届一带一路石油石化行业峰会</w:t>
      </w:r>
      <w:r>
        <w:rPr>
          <w:rFonts w:ascii="楷体" w:eastAsia="楷体" w:hAnsi="楷体" w:cs="楷体" w:hint="eastAsia"/>
          <w:b/>
          <w:bCs/>
          <w:sz w:val="28"/>
          <w:szCs w:val="28"/>
          <w:lang w:val="zh-CN"/>
        </w:rPr>
        <w:t>日程安排</w:t>
      </w:r>
    </w:p>
    <w:p w:rsidR="00F7779F" w:rsidRDefault="005D68C0">
      <w:pPr>
        <w:autoSpaceDE w:val="0"/>
        <w:autoSpaceDN w:val="0"/>
        <w:adjustRightInd w:val="0"/>
        <w:jc w:val="center"/>
        <w:rPr>
          <w:rFonts w:ascii="楷体" w:eastAsia="楷体" w:hAnsi="楷体" w:cs="楷体"/>
          <w:sz w:val="28"/>
          <w:szCs w:val="28"/>
          <w:lang w:val="zh-CN"/>
        </w:rPr>
      </w:pPr>
      <w:r>
        <w:rPr>
          <w:rFonts w:ascii="楷体" w:eastAsia="楷体" w:hAnsi="楷体" w:cs="楷体" w:hint="eastAsia"/>
          <w:sz w:val="28"/>
          <w:szCs w:val="28"/>
        </w:rPr>
        <w:t>2018</w:t>
      </w:r>
      <w:r>
        <w:rPr>
          <w:rFonts w:ascii="楷体" w:eastAsia="楷体" w:hAnsi="楷体" w:cs="楷体" w:hint="eastAsia"/>
          <w:sz w:val="28"/>
          <w:szCs w:val="28"/>
          <w:lang w:val="zh-CN"/>
        </w:rPr>
        <w:t>年</w:t>
      </w:r>
      <w:r>
        <w:rPr>
          <w:rFonts w:ascii="楷体" w:eastAsia="楷体" w:hAnsi="楷体" w:cs="楷体" w:hint="eastAsia"/>
          <w:sz w:val="28"/>
          <w:szCs w:val="28"/>
        </w:rPr>
        <w:t>9</w:t>
      </w:r>
      <w:r>
        <w:rPr>
          <w:rFonts w:ascii="楷体" w:eastAsia="楷体" w:hAnsi="楷体" w:cs="楷体" w:hint="eastAsia"/>
          <w:sz w:val="28"/>
          <w:szCs w:val="28"/>
          <w:lang w:val="zh-CN"/>
        </w:rPr>
        <w:t>月</w:t>
      </w:r>
      <w:r>
        <w:rPr>
          <w:rFonts w:ascii="楷体" w:eastAsia="楷体" w:hAnsi="楷体" w:cs="楷体" w:hint="eastAsia"/>
          <w:sz w:val="28"/>
          <w:szCs w:val="28"/>
        </w:rPr>
        <w:t>19</w:t>
      </w:r>
      <w:r>
        <w:rPr>
          <w:rFonts w:ascii="楷体" w:eastAsia="楷体" w:hAnsi="楷体" w:cs="楷体" w:hint="eastAsia"/>
          <w:sz w:val="28"/>
          <w:szCs w:val="28"/>
          <w:lang w:val="zh-CN"/>
        </w:rPr>
        <w:t xml:space="preserve">日  </w:t>
      </w:r>
      <w:r>
        <w:rPr>
          <w:rFonts w:ascii="楷体" w:eastAsia="楷体" w:hAnsi="楷体" w:cs="楷体" w:hint="eastAsia"/>
          <w:sz w:val="28"/>
          <w:szCs w:val="28"/>
        </w:rPr>
        <w:t xml:space="preserve">13:30 </w:t>
      </w:r>
      <w:r>
        <w:rPr>
          <w:rFonts w:ascii="楷体" w:eastAsia="楷体" w:hAnsi="楷体" w:cs="楷体" w:hint="eastAsia"/>
          <w:sz w:val="28"/>
          <w:szCs w:val="28"/>
          <w:lang w:val="zh-CN"/>
        </w:rPr>
        <w:t>山东东营</w:t>
      </w:r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b/>
          <w:bCs/>
          <w:sz w:val="24"/>
          <w:lang w:val="zh-CN"/>
        </w:rPr>
      </w:pPr>
      <w:r>
        <w:rPr>
          <w:rFonts w:ascii="楷体" w:eastAsia="楷体" w:hAnsi="楷体" w:cs="楷体" w:hint="eastAsia"/>
          <w:b/>
          <w:bCs/>
          <w:sz w:val="24"/>
          <w:lang w:val="zh-CN"/>
        </w:rPr>
        <w:t>第一单元</w:t>
      </w:r>
      <w:r>
        <w:rPr>
          <w:rFonts w:ascii="楷体" w:eastAsia="楷体" w:hAnsi="楷体" w:cs="楷体" w:hint="eastAsia"/>
          <w:b/>
          <w:bCs/>
          <w:sz w:val="24"/>
        </w:rPr>
        <w:t>:</w:t>
      </w:r>
      <w:r>
        <w:rPr>
          <w:rFonts w:ascii="楷体" w:eastAsia="楷体" w:hAnsi="楷体" w:cs="楷体" w:hint="eastAsia"/>
          <w:b/>
          <w:bCs/>
          <w:sz w:val="24"/>
          <w:lang w:val="zh-CN"/>
        </w:rPr>
        <w:t>开幕致辞篇</w:t>
      </w:r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13:30-14:00 </w:t>
      </w:r>
      <w:r>
        <w:rPr>
          <w:rFonts w:ascii="楷体" w:eastAsia="楷体" w:hAnsi="楷体" w:cs="楷体" w:hint="eastAsia"/>
          <w:sz w:val="24"/>
          <w:lang w:val="zh-CN"/>
        </w:rPr>
        <w:t>注册签到</w:t>
      </w:r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14:00-14:05 </w:t>
      </w:r>
      <w:r>
        <w:rPr>
          <w:rFonts w:ascii="楷体" w:eastAsia="楷体" w:hAnsi="楷体" w:cs="楷体" w:hint="eastAsia"/>
          <w:sz w:val="24"/>
          <w:lang w:val="zh-CN"/>
        </w:rPr>
        <w:t>主持人介绍主要嘉宾</w:t>
      </w:r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14:05-14:10 </w:t>
      </w:r>
      <w:r>
        <w:rPr>
          <w:rFonts w:ascii="楷体" w:eastAsia="楷体" w:hAnsi="楷体" w:cs="楷体" w:hint="eastAsia"/>
          <w:sz w:val="24"/>
          <w:lang w:val="zh-CN"/>
        </w:rPr>
        <w:t>中国机电产品进出口商会会长张钰晶致辞</w:t>
      </w:r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14:10-14:15 </w:t>
      </w:r>
      <w:r>
        <w:rPr>
          <w:rFonts w:ascii="楷体" w:eastAsia="楷体" w:hAnsi="楷体" w:cs="楷体" w:hint="eastAsia"/>
          <w:sz w:val="24"/>
          <w:lang w:val="zh-CN"/>
        </w:rPr>
        <w:t>东营市主要领导致辞</w:t>
      </w:r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14:15-14:20 </w:t>
      </w:r>
      <w:r>
        <w:rPr>
          <w:rFonts w:ascii="楷体" w:eastAsia="楷体" w:hAnsi="楷体" w:cs="楷体" w:hint="eastAsia"/>
          <w:sz w:val="24"/>
          <w:lang w:val="zh-CN"/>
        </w:rPr>
        <w:t>外国驻华大使馆官员致辞（大使）</w:t>
      </w:r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b/>
          <w:sz w:val="24"/>
          <w:lang w:val="zh-CN"/>
        </w:rPr>
      </w:pPr>
      <w:r>
        <w:rPr>
          <w:rFonts w:ascii="楷体" w:eastAsia="楷体" w:hAnsi="楷体" w:cs="楷体" w:hint="eastAsia"/>
          <w:b/>
          <w:bCs/>
          <w:sz w:val="24"/>
          <w:lang w:val="zh-CN"/>
        </w:rPr>
        <w:t>第二单元</w:t>
      </w:r>
      <w:r>
        <w:rPr>
          <w:rFonts w:ascii="楷体" w:eastAsia="楷体" w:hAnsi="楷体" w:cs="楷体" w:hint="eastAsia"/>
          <w:b/>
          <w:bCs/>
          <w:sz w:val="24"/>
        </w:rPr>
        <w:t>：</w:t>
      </w:r>
      <w:r>
        <w:rPr>
          <w:rFonts w:ascii="楷体" w:eastAsia="楷体" w:hAnsi="楷体" w:cs="楷体" w:hint="eastAsia"/>
          <w:b/>
          <w:bCs/>
          <w:sz w:val="24"/>
          <w:lang w:val="zh-CN"/>
        </w:rPr>
        <w:t>政策与篇</w:t>
      </w:r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14:20-14:35 国务院发展研究中心：一带一路倡议在油气领域的实践</w:t>
      </w:r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14:35-14:50 罗马尼亚-中国国际经贸促进协会主席米哈伊·安德里佐尤发言</w:t>
      </w:r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14:50-15:05 加纳驻华大使馆公使马卡洛斯·阿肯邦发言</w:t>
      </w:r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15:05-15:20 阿拉伯埃及共和国驻华大使馆公使曼姆杜赫·萨尔曼发言</w:t>
      </w:r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15:20-15:35 塔吉克斯坦共和国驻华大使馆首席商务代表达姆多罗夫·卡龙发言15:35-15:50 墨西哥驻华大使馆商务参赞霍尔海发言</w:t>
      </w:r>
      <w:bookmarkStart w:id="0" w:name="_GoBack"/>
      <w:bookmarkEnd w:id="0"/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  <w:lang w:val="zh-CN"/>
        </w:rPr>
        <w:t>第三单元：</w:t>
      </w:r>
      <w:r>
        <w:rPr>
          <w:rFonts w:ascii="楷体" w:eastAsia="楷体" w:hAnsi="楷体" w:cs="楷体" w:hint="eastAsia"/>
          <w:b/>
          <w:bCs/>
          <w:sz w:val="24"/>
        </w:rPr>
        <w:t>企业开拓篇</w:t>
      </w:r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15:50-16:05 安永能源行业合伙人</w:t>
      </w:r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sz w:val="24"/>
        </w:rPr>
        <w:t>16:05-16:20 中国出口信用保险公司：全球油气领域的投资风险分析</w:t>
      </w:r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16:20-16:35 </w:t>
      </w:r>
      <w:r w:rsidR="00614147">
        <w:rPr>
          <w:rFonts w:ascii="楷体" w:eastAsia="楷体" w:hAnsi="楷体" w:cs="楷体" w:hint="eastAsia"/>
          <w:sz w:val="24"/>
        </w:rPr>
        <w:t>卡特彼勒：</w:t>
      </w:r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16:35-16:50 科瑞集团：“一带一路”国际油气产业联合开拓经验</w:t>
      </w:r>
    </w:p>
    <w:p w:rsidR="00F7779F" w:rsidRDefault="005D68C0">
      <w:pPr>
        <w:autoSpaceDE w:val="0"/>
        <w:autoSpaceDN w:val="0"/>
        <w:adjustRightInd w:val="0"/>
        <w:spacing w:line="58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16:50-17:00 企业交流</w:t>
      </w:r>
    </w:p>
    <w:p w:rsidR="00F7779F" w:rsidRDefault="005D68C0">
      <w:pPr>
        <w:autoSpaceDE w:val="0"/>
        <w:autoSpaceDN w:val="0"/>
        <w:adjustRightInd w:val="0"/>
        <w:spacing w:line="580" w:lineRule="exact"/>
      </w:pPr>
      <w:r>
        <w:rPr>
          <w:rFonts w:ascii="楷体" w:eastAsia="楷体" w:hAnsi="楷体" w:cs="楷体" w:hint="eastAsia"/>
          <w:sz w:val="24"/>
        </w:rPr>
        <w:t>17:00       会议结束</w:t>
      </w:r>
    </w:p>
    <w:sectPr w:rsidR="00F7779F" w:rsidSect="00F7779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ED" w:rsidRDefault="00165BED" w:rsidP="00F7779F">
      <w:r>
        <w:separator/>
      </w:r>
    </w:p>
  </w:endnote>
  <w:endnote w:type="continuationSeparator" w:id="0">
    <w:p w:rsidR="00165BED" w:rsidRDefault="00165BED" w:rsidP="00F7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ED" w:rsidRDefault="00165BED" w:rsidP="00F7779F">
      <w:r>
        <w:separator/>
      </w:r>
    </w:p>
  </w:footnote>
  <w:footnote w:type="continuationSeparator" w:id="0">
    <w:p w:rsidR="00165BED" w:rsidRDefault="00165BED" w:rsidP="00F77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9F" w:rsidRDefault="005D68C0">
    <w:pPr>
      <w:pStyle w:val="a4"/>
    </w:pPr>
    <w:r>
      <w:rPr>
        <w:rFonts w:hint="eastAsia"/>
        <w:noProof/>
      </w:rPr>
      <w:drawing>
        <wp:inline distT="0" distB="0" distL="114300" distR="114300">
          <wp:extent cx="2058670" cy="502920"/>
          <wp:effectExtent l="0" t="0" r="17780" b="11430"/>
          <wp:docPr id="1" name="图片 1" descr="CCC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CCM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867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1545AD"/>
    <w:rsid w:val="00165BED"/>
    <w:rsid w:val="005D68C0"/>
    <w:rsid w:val="00614147"/>
    <w:rsid w:val="00DB5524"/>
    <w:rsid w:val="00F7779F"/>
    <w:rsid w:val="00FB5421"/>
    <w:rsid w:val="6828589A"/>
    <w:rsid w:val="7003492F"/>
    <w:rsid w:val="741545AD"/>
    <w:rsid w:val="763C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7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77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7779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DB5524"/>
    <w:rPr>
      <w:sz w:val="18"/>
      <w:szCs w:val="18"/>
    </w:rPr>
  </w:style>
  <w:style w:type="character" w:customStyle="1" w:styleId="Char">
    <w:name w:val="批注框文本 Char"/>
    <w:basedOn w:val="a0"/>
    <w:link w:val="a5"/>
    <w:rsid w:val="00DB55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一线飞1406600045</dc:creator>
  <cp:lastModifiedBy>张银玲</cp:lastModifiedBy>
  <cp:revision>3</cp:revision>
  <dcterms:created xsi:type="dcterms:W3CDTF">2018-08-07T00:49:00Z</dcterms:created>
  <dcterms:modified xsi:type="dcterms:W3CDTF">2018-08-16T01:55:00Z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