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E7" w:rsidRPr="002623EF" w:rsidRDefault="00772BDD" w:rsidP="00C335E7">
      <w:pPr>
        <w:rPr>
          <w:b/>
          <w:sz w:val="32"/>
          <w:szCs w:val="32"/>
        </w:rPr>
      </w:pPr>
      <w:r w:rsidRPr="002623EF">
        <w:rPr>
          <w:rFonts w:hint="eastAsia"/>
          <w:b/>
          <w:sz w:val="32"/>
          <w:szCs w:val="32"/>
        </w:rPr>
        <w:t>关于邀请参加</w:t>
      </w:r>
      <w:r w:rsidR="00C335E7" w:rsidRPr="002623EF">
        <w:rPr>
          <w:rFonts w:hint="eastAsia"/>
          <w:b/>
          <w:sz w:val="32"/>
          <w:szCs w:val="32"/>
        </w:rPr>
        <w:t>第三届“中俄非交易路演接洽会”</w:t>
      </w:r>
      <w:r w:rsidRPr="002623EF">
        <w:rPr>
          <w:rFonts w:hint="eastAsia"/>
          <w:b/>
          <w:sz w:val="32"/>
          <w:szCs w:val="32"/>
        </w:rPr>
        <w:t>的通知</w:t>
      </w:r>
    </w:p>
    <w:p w:rsidR="00C335E7" w:rsidRDefault="00C335E7" w:rsidP="00C335E7">
      <w:pPr>
        <w:rPr>
          <w:sz w:val="32"/>
          <w:szCs w:val="32"/>
        </w:rPr>
      </w:pPr>
    </w:p>
    <w:p w:rsidR="004400AB" w:rsidRPr="00C335E7" w:rsidRDefault="004400AB" w:rsidP="00C335E7">
      <w:pPr>
        <w:rPr>
          <w:sz w:val="32"/>
          <w:szCs w:val="32"/>
        </w:rPr>
      </w:pPr>
      <w:r>
        <w:rPr>
          <w:rFonts w:hint="eastAsia"/>
          <w:sz w:val="32"/>
          <w:szCs w:val="32"/>
        </w:rPr>
        <w:t>各相关企业：</w:t>
      </w:r>
    </w:p>
    <w:p w:rsidR="00C335E7" w:rsidRPr="00C335E7" w:rsidRDefault="002623EF" w:rsidP="004400AB">
      <w:pPr>
        <w:ind w:firstLineChars="200" w:firstLine="640"/>
        <w:rPr>
          <w:sz w:val="32"/>
          <w:szCs w:val="32"/>
        </w:rPr>
      </w:pPr>
      <w:r>
        <w:rPr>
          <w:rFonts w:hint="eastAsia"/>
          <w:sz w:val="32"/>
          <w:szCs w:val="32"/>
        </w:rPr>
        <w:t>为促进中俄企业合作与双向投资，</w:t>
      </w:r>
      <w:r w:rsidRPr="00C335E7">
        <w:rPr>
          <w:rFonts w:hint="eastAsia"/>
          <w:sz w:val="32"/>
          <w:szCs w:val="32"/>
        </w:rPr>
        <w:t>俄罗斯联邦储蓄银行、俄罗斯外贸银行、俄罗斯经济特区开放式股份公司、</w:t>
      </w:r>
      <w:r>
        <w:rPr>
          <w:rFonts w:hint="eastAsia"/>
          <w:sz w:val="32"/>
          <w:szCs w:val="32"/>
        </w:rPr>
        <w:t>俄罗斯远东发展部等机构将组织商务代表团来华并举办</w:t>
      </w:r>
      <w:r w:rsidR="004400AB" w:rsidRPr="00C335E7">
        <w:rPr>
          <w:rFonts w:hint="eastAsia"/>
          <w:sz w:val="32"/>
          <w:szCs w:val="32"/>
        </w:rPr>
        <w:t>第三届“中俄非交易路演接洽会”</w:t>
      </w:r>
      <w:r w:rsidR="004400AB">
        <w:rPr>
          <w:rFonts w:hint="eastAsia"/>
          <w:sz w:val="32"/>
          <w:szCs w:val="32"/>
        </w:rPr>
        <w:t>将</w:t>
      </w:r>
      <w:r w:rsidR="00C335E7" w:rsidRPr="00C335E7">
        <w:rPr>
          <w:rFonts w:hint="eastAsia"/>
          <w:sz w:val="32"/>
          <w:szCs w:val="32"/>
        </w:rPr>
        <w:t>于</w:t>
      </w:r>
      <w:r w:rsidR="00C335E7" w:rsidRPr="00C335E7">
        <w:rPr>
          <w:rFonts w:hint="eastAsia"/>
          <w:sz w:val="32"/>
          <w:szCs w:val="32"/>
        </w:rPr>
        <w:t>2017</w:t>
      </w:r>
      <w:r w:rsidR="00C335E7" w:rsidRPr="00C335E7">
        <w:rPr>
          <w:rFonts w:hint="eastAsia"/>
          <w:sz w:val="32"/>
          <w:szCs w:val="32"/>
        </w:rPr>
        <w:t>年</w:t>
      </w:r>
      <w:r w:rsidR="00C335E7" w:rsidRPr="00C335E7">
        <w:rPr>
          <w:rFonts w:hint="eastAsia"/>
          <w:sz w:val="32"/>
          <w:szCs w:val="32"/>
        </w:rPr>
        <w:t>6</w:t>
      </w:r>
      <w:r w:rsidR="00C335E7" w:rsidRPr="00C335E7">
        <w:rPr>
          <w:rFonts w:hint="eastAsia"/>
          <w:sz w:val="32"/>
          <w:szCs w:val="32"/>
        </w:rPr>
        <w:t>月</w:t>
      </w:r>
      <w:r w:rsidR="00C335E7" w:rsidRPr="00C335E7">
        <w:rPr>
          <w:rFonts w:hint="eastAsia"/>
          <w:sz w:val="32"/>
          <w:szCs w:val="32"/>
        </w:rPr>
        <w:t>29</w:t>
      </w:r>
      <w:r w:rsidR="00C335E7" w:rsidRPr="00C335E7">
        <w:rPr>
          <w:rFonts w:hint="eastAsia"/>
          <w:sz w:val="32"/>
          <w:szCs w:val="32"/>
        </w:rPr>
        <w:t>日在北京唐拉雅秀酒店（地址：北京西城区长安街复兴门外大街</w:t>
      </w:r>
      <w:r w:rsidR="00C335E7" w:rsidRPr="00C335E7">
        <w:rPr>
          <w:rFonts w:hint="eastAsia"/>
          <w:sz w:val="32"/>
          <w:szCs w:val="32"/>
        </w:rPr>
        <w:t>19</w:t>
      </w:r>
      <w:r w:rsidR="00C335E7" w:rsidRPr="00C335E7">
        <w:rPr>
          <w:rFonts w:hint="eastAsia"/>
          <w:sz w:val="32"/>
          <w:szCs w:val="32"/>
        </w:rPr>
        <w:t>号）举办。本次活动得到</w:t>
      </w:r>
      <w:r>
        <w:rPr>
          <w:rFonts w:hint="eastAsia"/>
          <w:sz w:val="32"/>
          <w:szCs w:val="32"/>
        </w:rPr>
        <w:t>了海航集团、</w:t>
      </w:r>
      <w:r w:rsidR="00C335E7" w:rsidRPr="00C335E7">
        <w:rPr>
          <w:rFonts w:hint="eastAsia"/>
          <w:sz w:val="32"/>
          <w:szCs w:val="32"/>
        </w:rPr>
        <w:t>中央电视台、彭博资讯公司及俄罗斯国际文传电讯社的大力支持。</w:t>
      </w:r>
    </w:p>
    <w:p w:rsidR="00C335E7" w:rsidRPr="00C335E7" w:rsidRDefault="00413022" w:rsidP="003C6AFC">
      <w:pPr>
        <w:ind w:firstLineChars="200" w:firstLine="640"/>
        <w:rPr>
          <w:sz w:val="32"/>
          <w:szCs w:val="32"/>
        </w:rPr>
      </w:pPr>
      <w:r>
        <w:rPr>
          <w:rFonts w:hint="eastAsia"/>
          <w:sz w:val="32"/>
          <w:szCs w:val="32"/>
        </w:rPr>
        <w:t>届时将有来自俄罗斯的</w:t>
      </w:r>
      <w:r>
        <w:rPr>
          <w:rFonts w:hint="eastAsia"/>
          <w:sz w:val="32"/>
          <w:szCs w:val="32"/>
        </w:rPr>
        <w:t>40</w:t>
      </w:r>
      <w:r>
        <w:rPr>
          <w:rFonts w:hint="eastAsia"/>
          <w:sz w:val="32"/>
          <w:szCs w:val="32"/>
        </w:rPr>
        <w:t>多家政府机构、银行、企业携带相关项目寻求合作。</w:t>
      </w:r>
      <w:r w:rsidR="003C6AFC">
        <w:rPr>
          <w:rFonts w:hint="eastAsia"/>
          <w:sz w:val="32"/>
          <w:szCs w:val="32"/>
        </w:rPr>
        <w:t>相关</w:t>
      </w:r>
      <w:r w:rsidR="003C6AFC" w:rsidRPr="00C335E7">
        <w:rPr>
          <w:rFonts w:hint="eastAsia"/>
          <w:sz w:val="32"/>
          <w:szCs w:val="32"/>
        </w:rPr>
        <w:t>中俄私人投资机构、政府投资机构、中俄金融银行系统领导及</w:t>
      </w:r>
      <w:r w:rsidR="003C6AFC">
        <w:rPr>
          <w:rFonts w:hint="eastAsia"/>
          <w:sz w:val="32"/>
          <w:szCs w:val="32"/>
        </w:rPr>
        <w:t>企业</w:t>
      </w:r>
      <w:r w:rsidR="003C6AFC" w:rsidRPr="00C335E7">
        <w:rPr>
          <w:rFonts w:hint="eastAsia"/>
          <w:sz w:val="32"/>
          <w:szCs w:val="32"/>
        </w:rPr>
        <w:t>代表将介绍最新的贸易投资机会</w:t>
      </w:r>
      <w:r w:rsidR="003C6AFC">
        <w:rPr>
          <w:rFonts w:hint="eastAsia"/>
          <w:sz w:val="32"/>
          <w:szCs w:val="32"/>
        </w:rPr>
        <w:t>及项目</w:t>
      </w:r>
      <w:r w:rsidR="002623EF">
        <w:rPr>
          <w:rFonts w:hint="eastAsia"/>
          <w:sz w:val="32"/>
          <w:szCs w:val="32"/>
        </w:rPr>
        <w:t>，</w:t>
      </w:r>
      <w:r w:rsidR="004400AB">
        <w:rPr>
          <w:rFonts w:hint="eastAsia"/>
          <w:sz w:val="32"/>
          <w:szCs w:val="32"/>
        </w:rPr>
        <w:t>寻求在以下领域的合作</w:t>
      </w:r>
      <w:r w:rsidR="00C335E7" w:rsidRPr="00C335E7">
        <w:rPr>
          <w:rFonts w:hint="eastAsia"/>
          <w:sz w:val="32"/>
          <w:szCs w:val="32"/>
        </w:rPr>
        <w:t>：</w:t>
      </w:r>
    </w:p>
    <w:p w:rsidR="00C335E7" w:rsidRPr="00C335E7" w:rsidRDefault="00C335E7" w:rsidP="002623EF">
      <w:pPr>
        <w:ind w:firstLineChars="200" w:firstLine="640"/>
        <w:rPr>
          <w:sz w:val="32"/>
          <w:szCs w:val="32"/>
        </w:rPr>
      </w:pPr>
      <w:r w:rsidRPr="00C335E7">
        <w:rPr>
          <w:rFonts w:hint="eastAsia"/>
          <w:sz w:val="32"/>
          <w:szCs w:val="32"/>
        </w:rPr>
        <w:t>1.</w:t>
      </w:r>
      <w:r w:rsidR="004400AB">
        <w:rPr>
          <w:rFonts w:hint="eastAsia"/>
          <w:sz w:val="32"/>
          <w:szCs w:val="32"/>
        </w:rPr>
        <w:t>推动同</w:t>
      </w:r>
      <w:r w:rsidRPr="00C335E7">
        <w:rPr>
          <w:rFonts w:hint="eastAsia"/>
          <w:sz w:val="32"/>
          <w:szCs w:val="32"/>
        </w:rPr>
        <w:t>中国金融</w:t>
      </w:r>
      <w:r w:rsidR="004400AB">
        <w:rPr>
          <w:rFonts w:hint="eastAsia"/>
          <w:sz w:val="32"/>
          <w:szCs w:val="32"/>
        </w:rPr>
        <w:t>、</w:t>
      </w:r>
      <w:r w:rsidRPr="00C335E7">
        <w:rPr>
          <w:rFonts w:hint="eastAsia"/>
          <w:sz w:val="32"/>
          <w:szCs w:val="32"/>
        </w:rPr>
        <w:t>银行机构</w:t>
      </w:r>
      <w:r w:rsidR="00727E94">
        <w:rPr>
          <w:rFonts w:hint="eastAsia"/>
          <w:sz w:val="32"/>
          <w:szCs w:val="32"/>
        </w:rPr>
        <w:t>、企业</w:t>
      </w:r>
      <w:r w:rsidRPr="00C335E7">
        <w:rPr>
          <w:rFonts w:hint="eastAsia"/>
          <w:sz w:val="32"/>
          <w:szCs w:val="32"/>
        </w:rPr>
        <w:t>与俄罗斯地区政府及商业</w:t>
      </w:r>
      <w:r w:rsidR="00727E94">
        <w:rPr>
          <w:rFonts w:hint="eastAsia"/>
          <w:sz w:val="32"/>
          <w:szCs w:val="32"/>
        </w:rPr>
        <w:t>伙伴开发实施</w:t>
      </w:r>
      <w:r w:rsidRPr="00C335E7">
        <w:rPr>
          <w:rFonts w:hint="eastAsia"/>
          <w:sz w:val="32"/>
          <w:szCs w:val="32"/>
        </w:rPr>
        <w:t>投资项目；</w:t>
      </w:r>
    </w:p>
    <w:p w:rsidR="00C335E7" w:rsidRPr="00C335E7" w:rsidRDefault="00C335E7" w:rsidP="002623EF">
      <w:pPr>
        <w:ind w:firstLineChars="200" w:firstLine="640"/>
        <w:rPr>
          <w:sz w:val="32"/>
          <w:szCs w:val="32"/>
        </w:rPr>
      </w:pPr>
      <w:r w:rsidRPr="00C335E7">
        <w:rPr>
          <w:rFonts w:hint="eastAsia"/>
          <w:sz w:val="32"/>
          <w:szCs w:val="32"/>
        </w:rPr>
        <w:t>2.</w:t>
      </w:r>
      <w:r w:rsidRPr="00C335E7">
        <w:rPr>
          <w:rFonts w:hint="eastAsia"/>
          <w:sz w:val="32"/>
          <w:szCs w:val="32"/>
        </w:rPr>
        <w:t>吸引中国私人、国家投资基金</w:t>
      </w:r>
      <w:r w:rsidR="00727E94">
        <w:rPr>
          <w:rFonts w:hint="eastAsia"/>
          <w:sz w:val="32"/>
          <w:szCs w:val="32"/>
        </w:rPr>
        <w:t>、企业</w:t>
      </w:r>
      <w:r w:rsidR="00413022">
        <w:rPr>
          <w:rFonts w:hint="eastAsia"/>
          <w:sz w:val="32"/>
          <w:szCs w:val="32"/>
        </w:rPr>
        <w:t>以在俄罗斯相关州区实施</w:t>
      </w:r>
      <w:r w:rsidRPr="00C335E7">
        <w:rPr>
          <w:rFonts w:hint="eastAsia"/>
          <w:sz w:val="32"/>
          <w:szCs w:val="32"/>
        </w:rPr>
        <w:t>联合投资项目；</w:t>
      </w:r>
    </w:p>
    <w:p w:rsidR="00C335E7" w:rsidRPr="00C335E7" w:rsidRDefault="00C335E7" w:rsidP="002623EF">
      <w:pPr>
        <w:ind w:firstLineChars="200" w:firstLine="640"/>
        <w:rPr>
          <w:sz w:val="32"/>
          <w:szCs w:val="32"/>
        </w:rPr>
      </w:pPr>
      <w:r w:rsidRPr="00C335E7">
        <w:rPr>
          <w:rFonts w:hint="eastAsia"/>
          <w:sz w:val="32"/>
          <w:szCs w:val="32"/>
        </w:rPr>
        <w:t>3.</w:t>
      </w:r>
      <w:r w:rsidRPr="00C335E7">
        <w:rPr>
          <w:rFonts w:hint="eastAsia"/>
          <w:sz w:val="32"/>
          <w:szCs w:val="32"/>
        </w:rPr>
        <w:t>交流经验，</w:t>
      </w:r>
      <w:r w:rsidR="003C6AFC">
        <w:rPr>
          <w:rFonts w:hint="eastAsia"/>
          <w:sz w:val="32"/>
          <w:szCs w:val="32"/>
        </w:rPr>
        <w:t>对</w:t>
      </w:r>
      <w:r w:rsidRPr="00C335E7">
        <w:rPr>
          <w:rFonts w:hint="eastAsia"/>
          <w:sz w:val="32"/>
          <w:szCs w:val="32"/>
        </w:rPr>
        <w:t>两国有</w:t>
      </w:r>
      <w:r w:rsidR="003C6AFC">
        <w:rPr>
          <w:rFonts w:hint="eastAsia"/>
          <w:sz w:val="32"/>
          <w:szCs w:val="32"/>
        </w:rPr>
        <w:t>发展前景</w:t>
      </w:r>
      <w:r w:rsidRPr="00C335E7">
        <w:rPr>
          <w:rFonts w:hint="eastAsia"/>
          <w:sz w:val="32"/>
          <w:szCs w:val="32"/>
        </w:rPr>
        <w:t>领域</w:t>
      </w:r>
      <w:r w:rsidR="003C6AFC">
        <w:rPr>
          <w:rFonts w:hint="eastAsia"/>
          <w:sz w:val="32"/>
          <w:szCs w:val="32"/>
        </w:rPr>
        <w:t>相关项目进行接洽和</w:t>
      </w:r>
      <w:r w:rsidRPr="00C335E7">
        <w:rPr>
          <w:rFonts w:hint="eastAsia"/>
          <w:sz w:val="32"/>
          <w:szCs w:val="32"/>
        </w:rPr>
        <w:t>联系。</w:t>
      </w:r>
    </w:p>
    <w:p w:rsidR="00C335E7" w:rsidRPr="00C335E7" w:rsidRDefault="003C6AFC" w:rsidP="003C6AFC">
      <w:pPr>
        <w:ind w:firstLineChars="200" w:firstLine="640"/>
        <w:rPr>
          <w:sz w:val="32"/>
          <w:szCs w:val="32"/>
        </w:rPr>
      </w:pPr>
      <w:r>
        <w:rPr>
          <w:rFonts w:hint="eastAsia"/>
          <w:sz w:val="32"/>
          <w:szCs w:val="32"/>
        </w:rPr>
        <w:t>现俄方活动主办单位通过我会诚挚邀请贵司负责对俄合作及投资领域的领导出席会议。如有意出席，请同我会联</w:t>
      </w:r>
      <w:r>
        <w:rPr>
          <w:rFonts w:hint="eastAsia"/>
          <w:sz w:val="32"/>
          <w:szCs w:val="32"/>
        </w:rPr>
        <w:lastRenderedPageBreak/>
        <w:t>系。</w:t>
      </w:r>
      <w:r w:rsidR="002623EF">
        <w:rPr>
          <w:rFonts w:hint="eastAsia"/>
          <w:sz w:val="32"/>
          <w:szCs w:val="32"/>
        </w:rPr>
        <w:t>通过商会报名的企业</w:t>
      </w:r>
      <w:r>
        <w:rPr>
          <w:rFonts w:hint="eastAsia"/>
          <w:sz w:val="32"/>
          <w:szCs w:val="32"/>
        </w:rPr>
        <w:t>免费</w:t>
      </w:r>
      <w:r w:rsidR="001A6A5C">
        <w:rPr>
          <w:rFonts w:hint="eastAsia"/>
          <w:sz w:val="32"/>
          <w:szCs w:val="32"/>
        </w:rPr>
        <w:t>参</w:t>
      </w:r>
      <w:r w:rsidR="002623EF">
        <w:rPr>
          <w:rFonts w:hint="eastAsia"/>
          <w:sz w:val="32"/>
          <w:szCs w:val="32"/>
        </w:rPr>
        <w:t>会</w:t>
      </w:r>
      <w:r w:rsidR="001A6A5C">
        <w:rPr>
          <w:rFonts w:hint="eastAsia"/>
          <w:sz w:val="32"/>
          <w:szCs w:val="32"/>
        </w:rPr>
        <w:t>，每</w:t>
      </w:r>
      <w:r w:rsidR="00F042B3">
        <w:rPr>
          <w:rFonts w:hint="eastAsia"/>
          <w:sz w:val="32"/>
          <w:szCs w:val="32"/>
        </w:rPr>
        <w:t>家</w:t>
      </w:r>
      <w:r w:rsidR="001A6A5C">
        <w:rPr>
          <w:rFonts w:hint="eastAsia"/>
          <w:sz w:val="32"/>
          <w:szCs w:val="32"/>
        </w:rPr>
        <w:t>公司出席人数不超过</w:t>
      </w:r>
      <w:r w:rsidR="002623EF">
        <w:rPr>
          <w:rFonts w:hint="eastAsia"/>
          <w:sz w:val="32"/>
          <w:szCs w:val="32"/>
        </w:rPr>
        <w:t>2</w:t>
      </w:r>
      <w:r w:rsidR="001A6A5C">
        <w:rPr>
          <w:rFonts w:hint="eastAsia"/>
          <w:sz w:val="32"/>
          <w:szCs w:val="32"/>
        </w:rPr>
        <w:t>人</w:t>
      </w:r>
      <w:r>
        <w:rPr>
          <w:rFonts w:hint="eastAsia"/>
          <w:sz w:val="32"/>
          <w:szCs w:val="32"/>
        </w:rPr>
        <w:t>。</w:t>
      </w:r>
      <w:r w:rsidR="00D7055D">
        <w:rPr>
          <w:rFonts w:hint="eastAsia"/>
          <w:sz w:val="32"/>
          <w:szCs w:val="32"/>
        </w:rPr>
        <w:t>报名回执见附件。</w:t>
      </w:r>
      <w:bookmarkStart w:id="0" w:name="_GoBack"/>
      <w:bookmarkEnd w:id="0"/>
    </w:p>
    <w:p w:rsidR="00C335E7" w:rsidRPr="00C335E7" w:rsidRDefault="00C335E7" w:rsidP="002623EF">
      <w:pPr>
        <w:ind w:firstLineChars="200" w:firstLine="640"/>
        <w:rPr>
          <w:sz w:val="32"/>
          <w:szCs w:val="32"/>
        </w:rPr>
      </w:pPr>
      <w:r w:rsidRPr="00C335E7">
        <w:rPr>
          <w:rFonts w:hint="eastAsia"/>
          <w:sz w:val="32"/>
          <w:szCs w:val="32"/>
        </w:rPr>
        <w:t>联系人：</w:t>
      </w:r>
      <w:proofErr w:type="gramStart"/>
      <w:r w:rsidRPr="00C335E7">
        <w:rPr>
          <w:rFonts w:hint="eastAsia"/>
          <w:sz w:val="32"/>
          <w:szCs w:val="32"/>
        </w:rPr>
        <w:t>仲军维</w:t>
      </w:r>
      <w:proofErr w:type="gramEnd"/>
      <w:r w:rsidR="002623EF">
        <w:rPr>
          <w:rFonts w:hint="eastAsia"/>
          <w:sz w:val="32"/>
          <w:szCs w:val="32"/>
        </w:rPr>
        <w:t xml:space="preserve">  </w:t>
      </w:r>
      <w:r w:rsidR="002623EF">
        <w:rPr>
          <w:rFonts w:hint="eastAsia"/>
          <w:sz w:val="32"/>
          <w:szCs w:val="32"/>
        </w:rPr>
        <w:t>投资促进部</w:t>
      </w:r>
    </w:p>
    <w:p w:rsidR="00C335E7" w:rsidRPr="00C335E7" w:rsidRDefault="00C335E7" w:rsidP="002623EF">
      <w:pPr>
        <w:ind w:firstLineChars="200" w:firstLine="640"/>
        <w:rPr>
          <w:sz w:val="32"/>
          <w:szCs w:val="32"/>
        </w:rPr>
      </w:pPr>
      <w:r w:rsidRPr="00C335E7">
        <w:rPr>
          <w:rFonts w:hint="eastAsia"/>
          <w:sz w:val="32"/>
          <w:szCs w:val="32"/>
        </w:rPr>
        <w:t>电话：</w:t>
      </w:r>
      <w:r w:rsidR="004419BE">
        <w:rPr>
          <w:rFonts w:hint="eastAsia"/>
          <w:sz w:val="32"/>
          <w:szCs w:val="32"/>
        </w:rPr>
        <w:t>0</w:t>
      </w:r>
      <w:r w:rsidRPr="00C335E7">
        <w:rPr>
          <w:rFonts w:hint="eastAsia"/>
          <w:sz w:val="32"/>
          <w:szCs w:val="32"/>
        </w:rPr>
        <w:t>10-58280753</w:t>
      </w:r>
      <w:r w:rsidR="004419BE">
        <w:rPr>
          <w:rFonts w:hint="eastAsia"/>
          <w:sz w:val="32"/>
          <w:szCs w:val="32"/>
        </w:rPr>
        <w:t xml:space="preserve">  </w:t>
      </w:r>
      <w:r w:rsidR="004419BE">
        <w:rPr>
          <w:rFonts w:hint="eastAsia"/>
          <w:sz w:val="32"/>
          <w:szCs w:val="32"/>
        </w:rPr>
        <w:t>传真：</w:t>
      </w:r>
      <w:r w:rsidR="004419BE">
        <w:rPr>
          <w:rFonts w:hint="eastAsia"/>
          <w:sz w:val="32"/>
          <w:szCs w:val="32"/>
        </w:rPr>
        <w:t>010-58280760</w:t>
      </w:r>
    </w:p>
    <w:p w:rsidR="00064E22" w:rsidRDefault="00C335E7" w:rsidP="002623EF">
      <w:pPr>
        <w:ind w:firstLineChars="200" w:firstLine="640"/>
        <w:rPr>
          <w:sz w:val="32"/>
          <w:szCs w:val="32"/>
        </w:rPr>
      </w:pPr>
      <w:r w:rsidRPr="00C335E7">
        <w:rPr>
          <w:rFonts w:hint="eastAsia"/>
          <w:sz w:val="32"/>
          <w:szCs w:val="32"/>
        </w:rPr>
        <w:t>邮箱：</w:t>
      </w:r>
      <w:hyperlink r:id="rId7" w:history="1">
        <w:r w:rsidR="004419BE" w:rsidRPr="00DE1981">
          <w:rPr>
            <w:rStyle w:val="a5"/>
            <w:rFonts w:hint="eastAsia"/>
            <w:sz w:val="32"/>
            <w:szCs w:val="32"/>
          </w:rPr>
          <w:t>crc@cccme.org.cn</w:t>
        </w:r>
      </w:hyperlink>
    </w:p>
    <w:p w:rsidR="004419BE" w:rsidRDefault="004419BE" w:rsidP="00C335E7">
      <w:pPr>
        <w:rPr>
          <w:sz w:val="32"/>
          <w:szCs w:val="32"/>
        </w:rPr>
      </w:pPr>
    </w:p>
    <w:p w:rsidR="004419BE" w:rsidRDefault="004419BE" w:rsidP="00C335E7">
      <w:pPr>
        <w:rPr>
          <w:sz w:val="32"/>
          <w:szCs w:val="32"/>
        </w:rPr>
      </w:pPr>
      <w:r>
        <w:rPr>
          <w:rFonts w:hint="eastAsia"/>
          <w:sz w:val="32"/>
          <w:szCs w:val="32"/>
        </w:rPr>
        <w:t xml:space="preserve">                                  </w:t>
      </w:r>
      <w:r>
        <w:rPr>
          <w:rFonts w:hint="eastAsia"/>
          <w:sz w:val="32"/>
          <w:szCs w:val="32"/>
        </w:rPr>
        <w:t>中俄机电商会</w:t>
      </w:r>
    </w:p>
    <w:p w:rsidR="004419BE" w:rsidRPr="00C335E7" w:rsidRDefault="004419BE" w:rsidP="00C335E7">
      <w:pPr>
        <w:rPr>
          <w:sz w:val="32"/>
          <w:szCs w:val="32"/>
        </w:rPr>
      </w:pPr>
      <w:r>
        <w:rPr>
          <w:rFonts w:hint="eastAsia"/>
          <w:sz w:val="32"/>
          <w:szCs w:val="32"/>
        </w:rPr>
        <w:t xml:space="preserve">                                2017</w:t>
      </w:r>
      <w:r>
        <w:rPr>
          <w:rFonts w:hint="eastAsia"/>
          <w:sz w:val="32"/>
          <w:szCs w:val="32"/>
        </w:rPr>
        <w:t>年</w:t>
      </w:r>
      <w:r>
        <w:rPr>
          <w:rFonts w:hint="eastAsia"/>
          <w:sz w:val="32"/>
          <w:szCs w:val="32"/>
        </w:rPr>
        <w:t>6</w:t>
      </w:r>
      <w:r>
        <w:rPr>
          <w:rFonts w:hint="eastAsia"/>
          <w:sz w:val="32"/>
          <w:szCs w:val="32"/>
        </w:rPr>
        <w:t>月</w:t>
      </w:r>
      <w:r>
        <w:rPr>
          <w:rFonts w:hint="eastAsia"/>
          <w:sz w:val="32"/>
          <w:szCs w:val="32"/>
        </w:rPr>
        <w:t>21</w:t>
      </w:r>
      <w:r>
        <w:rPr>
          <w:rFonts w:hint="eastAsia"/>
          <w:sz w:val="32"/>
          <w:szCs w:val="32"/>
        </w:rPr>
        <w:t>日</w:t>
      </w:r>
    </w:p>
    <w:sectPr w:rsidR="004419BE" w:rsidRPr="00C335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2C" w:rsidRDefault="00BF562C" w:rsidP="000D708E">
      <w:r>
        <w:separator/>
      </w:r>
    </w:p>
  </w:endnote>
  <w:endnote w:type="continuationSeparator" w:id="0">
    <w:p w:rsidR="00BF562C" w:rsidRDefault="00BF562C" w:rsidP="000D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2C" w:rsidRDefault="00BF562C" w:rsidP="000D708E">
      <w:r>
        <w:separator/>
      </w:r>
    </w:p>
  </w:footnote>
  <w:footnote w:type="continuationSeparator" w:id="0">
    <w:p w:rsidR="00BF562C" w:rsidRDefault="00BF562C" w:rsidP="000D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D1"/>
    <w:rsid w:val="00064E22"/>
    <w:rsid w:val="000D708E"/>
    <w:rsid w:val="001666BD"/>
    <w:rsid w:val="001A6A5C"/>
    <w:rsid w:val="002623EF"/>
    <w:rsid w:val="00282975"/>
    <w:rsid w:val="002C31D7"/>
    <w:rsid w:val="003C6AFC"/>
    <w:rsid w:val="00413022"/>
    <w:rsid w:val="004400AB"/>
    <w:rsid w:val="004419BE"/>
    <w:rsid w:val="00727E94"/>
    <w:rsid w:val="00772BDD"/>
    <w:rsid w:val="008945ED"/>
    <w:rsid w:val="009F1AB3"/>
    <w:rsid w:val="00A61738"/>
    <w:rsid w:val="00BA565D"/>
    <w:rsid w:val="00BF562C"/>
    <w:rsid w:val="00C335E7"/>
    <w:rsid w:val="00C356D1"/>
    <w:rsid w:val="00D621BE"/>
    <w:rsid w:val="00D7055D"/>
    <w:rsid w:val="00D87CE7"/>
    <w:rsid w:val="00EC37A3"/>
    <w:rsid w:val="00F0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708E"/>
    <w:rPr>
      <w:sz w:val="18"/>
      <w:szCs w:val="18"/>
    </w:rPr>
  </w:style>
  <w:style w:type="paragraph" w:styleId="a4">
    <w:name w:val="footer"/>
    <w:basedOn w:val="a"/>
    <w:link w:val="Char0"/>
    <w:uiPriority w:val="99"/>
    <w:unhideWhenUsed/>
    <w:rsid w:val="000D708E"/>
    <w:pPr>
      <w:tabs>
        <w:tab w:val="center" w:pos="4153"/>
        <w:tab w:val="right" w:pos="8306"/>
      </w:tabs>
      <w:snapToGrid w:val="0"/>
      <w:jc w:val="left"/>
    </w:pPr>
    <w:rPr>
      <w:sz w:val="18"/>
      <w:szCs w:val="18"/>
    </w:rPr>
  </w:style>
  <w:style w:type="character" w:customStyle="1" w:styleId="Char0">
    <w:name w:val="页脚 Char"/>
    <w:basedOn w:val="a0"/>
    <w:link w:val="a4"/>
    <w:uiPriority w:val="99"/>
    <w:rsid w:val="000D708E"/>
    <w:rPr>
      <w:sz w:val="18"/>
      <w:szCs w:val="18"/>
    </w:rPr>
  </w:style>
  <w:style w:type="character" w:styleId="a5">
    <w:name w:val="Hyperlink"/>
    <w:basedOn w:val="a0"/>
    <w:uiPriority w:val="99"/>
    <w:unhideWhenUsed/>
    <w:rsid w:val="00441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7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708E"/>
    <w:rPr>
      <w:sz w:val="18"/>
      <w:szCs w:val="18"/>
    </w:rPr>
  </w:style>
  <w:style w:type="paragraph" w:styleId="a4">
    <w:name w:val="footer"/>
    <w:basedOn w:val="a"/>
    <w:link w:val="Char0"/>
    <w:uiPriority w:val="99"/>
    <w:unhideWhenUsed/>
    <w:rsid w:val="000D708E"/>
    <w:pPr>
      <w:tabs>
        <w:tab w:val="center" w:pos="4153"/>
        <w:tab w:val="right" w:pos="8306"/>
      </w:tabs>
      <w:snapToGrid w:val="0"/>
      <w:jc w:val="left"/>
    </w:pPr>
    <w:rPr>
      <w:sz w:val="18"/>
      <w:szCs w:val="18"/>
    </w:rPr>
  </w:style>
  <w:style w:type="character" w:customStyle="1" w:styleId="Char0">
    <w:name w:val="页脚 Char"/>
    <w:basedOn w:val="a0"/>
    <w:link w:val="a4"/>
    <w:uiPriority w:val="99"/>
    <w:rsid w:val="000D708E"/>
    <w:rPr>
      <w:sz w:val="18"/>
      <w:szCs w:val="18"/>
    </w:rPr>
  </w:style>
  <w:style w:type="character" w:styleId="a5">
    <w:name w:val="Hyperlink"/>
    <w:basedOn w:val="a0"/>
    <w:uiPriority w:val="99"/>
    <w:unhideWhenUsed/>
    <w:rsid w:val="00441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c@cccme.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仲军维</dc:creator>
  <cp:lastModifiedBy>仲军维</cp:lastModifiedBy>
  <cp:revision>17</cp:revision>
  <dcterms:created xsi:type="dcterms:W3CDTF">2017-06-21T00:31:00Z</dcterms:created>
  <dcterms:modified xsi:type="dcterms:W3CDTF">2017-06-21T02:52:00Z</dcterms:modified>
</cp:coreProperties>
</file>