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A80B" w14:textId="47AA696C" w:rsidR="00266446" w:rsidRDefault="00B629F6" w:rsidP="00DB488A">
      <w:pPr>
        <w:widowControl/>
        <w:jc w:val="left"/>
        <w:rPr>
          <w:rFonts w:ascii="仿宋" w:eastAsia="仿宋" w:hAnsi="仿宋"/>
          <w:szCs w:val="21"/>
        </w:rPr>
      </w:pP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</w:t>
      </w:r>
      <w:r w:rsidR="005A1B93">
        <w:rPr>
          <w:rFonts w:ascii="仿宋" w:eastAsia="仿宋" w:hAnsi="仿宋" w:cs="宋体"/>
          <w:bCs/>
          <w:color w:val="000000"/>
          <w:kern w:val="0"/>
          <w:sz w:val="28"/>
          <w:szCs w:val="28"/>
        </w:rPr>
        <w:t>2</w:t>
      </w:r>
      <w:r w:rsidRPr="00DB488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szCs w:val="21"/>
        </w:rPr>
        <w:t xml:space="preserve">    </w:t>
      </w:r>
    </w:p>
    <w:p w14:paraId="52677DA1" w14:textId="77777777" w:rsidR="00F65362" w:rsidRPr="000853EE" w:rsidRDefault="00F65362" w:rsidP="00F65362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0853EE">
        <w:rPr>
          <w:rFonts w:ascii="黑体" w:eastAsia="黑体" w:hAnsi="黑体" w:hint="eastAsia"/>
          <w:b/>
          <w:bCs/>
          <w:sz w:val="28"/>
          <w:szCs w:val="28"/>
        </w:rPr>
        <w:t>202</w:t>
      </w:r>
      <w:r>
        <w:rPr>
          <w:rFonts w:ascii="黑体" w:eastAsia="黑体" w:hAnsi="黑体"/>
          <w:b/>
          <w:bCs/>
          <w:sz w:val="28"/>
          <w:szCs w:val="28"/>
        </w:rPr>
        <w:t>3</w:t>
      </w:r>
      <w:r w:rsidRPr="000853EE">
        <w:rPr>
          <w:rFonts w:ascii="黑体" w:eastAsia="黑体" w:hAnsi="黑体" w:hint="eastAsia"/>
          <w:b/>
          <w:bCs/>
          <w:sz w:val="28"/>
          <w:szCs w:val="28"/>
        </w:rPr>
        <w:t>年度成套领域企业信用等级复评结果</w:t>
      </w:r>
    </w:p>
    <w:p w14:paraId="42D1835A" w14:textId="674B5F34" w:rsidR="003025F9" w:rsidRDefault="00F65362" w:rsidP="00F6536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  <w:r w:rsidRPr="005E103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（</w:t>
      </w:r>
      <w:r w:rsidRPr="000853EE">
        <w:rPr>
          <w:rFonts w:ascii="仿宋" w:eastAsia="仿宋" w:hAnsi="仿宋" w:hint="eastAsia"/>
          <w:b/>
          <w:bCs/>
          <w:sz w:val="24"/>
          <w:szCs w:val="24"/>
        </w:rPr>
        <w:t>同一级别排名不分先后）</w:t>
      </w:r>
    </w:p>
    <w:p w14:paraId="305FBBD4" w14:textId="77777777" w:rsidR="00F65362" w:rsidRDefault="00F65362" w:rsidP="00F6536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8440" w:type="dxa"/>
        <w:tblInd w:w="113" w:type="dxa"/>
        <w:tblLook w:val="04A0" w:firstRow="1" w:lastRow="0" w:firstColumn="1" w:lastColumn="0" w:noHBand="0" w:noVBand="1"/>
      </w:tblPr>
      <w:tblGrid>
        <w:gridCol w:w="1080"/>
        <w:gridCol w:w="5760"/>
        <w:gridCol w:w="1600"/>
      </w:tblGrid>
      <w:tr w:rsidR="00F65362" w:rsidRPr="00F65362" w14:paraId="1FE52AA6" w14:textId="77777777" w:rsidTr="00F65362">
        <w:trPr>
          <w:trHeight w:val="64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9C36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A300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199B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复评级别</w:t>
            </w:r>
          </w:p>
        </w:tc>
      </w:tr>
      <w:tr w:rsidR="00F65362" w:rsidRPr="00F65362" w14:paraId="2A4A041A" w14:textId="77777777" w:rsidTr="00F65362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E5E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2F86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中国能源建设集团山西省电力勘测设计院有限公司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FD65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2AABB93A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2F63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CFEB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中国电力工程顾问集团中南电力设计院有限公司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F3407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54614F48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A0E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14DB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江苏苏美达成套设备工程有限公司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011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2C7103BA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5007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255" w14:textId="77777777" w:rsidR="00F65362" w:rsidRPr="00E0392F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39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中国船舶工业贸易有限公司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A642" w14:textId="77777777" w:rsidR="00F65362" w:rsidRPr="00E0392F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39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13252F7A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B092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74C8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中国有色金属建设股份有限公司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E8C9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669398B3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279A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EEFA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中国电缆工程有限公司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B0DC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037DEDB1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EE62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F9E5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中国葛洲坝集团国际工程有限公司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DAD4C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6F633ED9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451CE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0FA5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中国电建集团成都勘测设计研究院有限公司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158A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55676C83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045E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7559A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中国重型机械有限公司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CB6A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4BAD1E2B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AB09B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3467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中国电建集团山东电力建设第一工程有限公司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2445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0DAFF656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2CD0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158E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中国电力建设股份有限公司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DB4D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1132C4EE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0128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330B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中铁国际集团有限公司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3332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1891011B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9A80A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6FB5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中国电建集团华东勘测设计研究院有限公司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580F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33427A69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4317E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6999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中国电力技术装备有限公司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B640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32352FA2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EDAB9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B71D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中国电建集团昆明勘测设计研究院有限公司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8716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177969B1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2F1F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86DD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中国电力工程有限公司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948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21F0D59E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867B2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DA93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中国电建集团国际工程有限公司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1B1C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0AB8BE95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DD13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F11A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4C0F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263C47BD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4198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D06B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中国水利电力对外有限公司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6F43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1750898B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F4CD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3FD5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中国石油技术开发有限公司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17C76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22752F90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968B3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4E47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山东电力建设第三工程有限公司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DCEC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0BAD19C1" w14:textId="77777777" w:rsidTr="00F65362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7B63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30CD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湖南建工集团有限公司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E5EA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54E4CB86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A921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0A50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中国能源建设集团云南省电力设计院有限公司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892A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20B03D8F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C78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0C1C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中国铁路通信信号股份有限公司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835C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AAA</w:t>
            </w:r>
          </w:p>
        </w:tc>
      </w:tr>
      <w:tr w:rsidR="00F65362" w:rsidRPr="00F65362" w14:paraId="0D29D8A3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6853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F5AB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车国际</w:t>
            </w:r>
            <w:proofErr w:type="gramEnd"/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97FD4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F65362" w:rsidRPr="00F65362" w14:paraId="3C4A6FAB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98EB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2F95" w14:textId="77777777" w:rsidR="00F65362" w:rsidRPr="00E0392F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39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山东泰开电力建设工程有限公司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5A85" w14:textId="77777777" w:rsidR="00F65362" w:rsidRPr="00E0392F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392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  <w:tr w:rsidR="00F65362" w:rsidRPr="00F65362" w14:paraId="495259B2" w14:textId="77777777" w:rsidTr="00F65362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AB450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1596" w14:textId="77777777" w:rsidR="00F65362" w:rsidRPr="00F65362" w:rsidRDefault="00F65362" w:rsidP="00F65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中国能源建设集团黑龙江能源建设有限公司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01FE" w14:textId="77777777" w:rsidR="00F65362" w:rsidRPr="00F65362" w:rsidRDefault="00F65362" w:rsidP="00F6536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6536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AA</w:t>
            </w:r>
          </w:p>
        </w:tc>
      </w:tr>
    </w:tbl>
    <w:p w14:paraId="14681887" w14:textId="77777777" w:rsidR="00F65362" w:rsidRDefault="00F65362" w:rsidP="00F6536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p w14:paraId="710001CF" w14:textId="24B64D1F" w:rsidR="00F65362" w:rsidRPr="003D59A2" w:rsidRDefault="00F65362" w:rsidP="00F65362">
      <w:pPr>
        <w:spacing w:line="480" w:lineRule="auto"/>
        <w:rPr>
          <w:rFonts w:ascii="仿宋" w:eastAsia="仿宋" w:hAnsi="仿宋"/>
          <w:bCs/>
          <w:sz w:val="22"/>
        </w:rPr>
      </w:pPr>
      <w:r w:rsidRPr="003D59A2">
        <w:rPr>
          <w:rFonts w:ascii="仿宋" w:eastAsia="仿宋" w:hAnsi="仿宋" w:hint="eastAsia"/>
          <w:bCs/>
          <w:sz w:val="22"/>
        </w:rPr>
        <w:t>注：共有</w:t>
      </w:r>
      <w:r>
        <w:rPr>
          <w:rFonts w:ascii="仿宋" w:eastAsia="仿宋" w:hAnsi="仿宋"/>
          <w:bCs/>
          <w:sz w:val="22"/>
        </w:rPr>
        <w:t>2</w:t>
      </w:r>
      <w:r w:rsidRPr="003D59A2">
        <w:rPr>
          <w:rFonts w:ascii="仿宋" w:eastAsia="仿宋" w:hAnsi="仿宋" w:hint="eastAsia"/>
          <w:bCs/>
          <w:sz w:val="22"/>
        </w:rPr>
        <w:t>家企业</w:t>
      </w:r>
      <w:r w:rsidR="009B1FFD">
        <w:rPr>
          <w:rFonts w:ascii="仿宋" w:eastAsia="仿宋" w:hAnsi="仿宋" w:hint="eastAsia"/>
          <w:bCs/>
          <w:sz w:val="22"/>
        </w:rPr>
        <w:t>（序号4、2</w:t>
      </w:r>
      <w:r w:rsidR="009B1FFD">
        <w:rPr>
          <w:rFonts w:ascii="仿宋" w:eastAsia="仿宋" w:hAnsi="仿宋"/>
          <w:bCs/>
          <w:sz w:val="22"/>
        </w:rPr>
        <w:t>6</w:t>
      </w:r>
      <w:r w:rsidR="009B1FFD">
        <w:rPr>
          <w:rFonts w:ascii="仿宋" w:eastAsia="仿宋" w:hAnsi="仿宋" w:hint="eastAsia"/>
          <w:bCs/>
          <w:sz w:val="22"/>
        </w:rPr>
        <w:t>）申报两个领域。</w:t>
      </w:r>
    </w:p>
    <w:p w14:paraId="6925FA4B" w14:textId="77777777" w:rsidR="00F65362" w:rsidRPr="009B1FFD" w:rsidRDefault="00F65362" w:rsidP="00F65362">
      <w:pPr>
        <w:spacing w:line="360" w:lineRule="auto"/>
        <w:jc w:val="center"/>
        <w:rPr>
          <w:rFonts w:ascii="仿宋" w:eastAsia="仿宋" w:hAnsi="仿宋"/>
          <w:b/>
          <w:bCs/>
          <w:sz w:val="24"/>
          <w:szCs w:val="24"/>
        </w:rPr>
      </w:pPr>
    </w:p>
    <w:sectPr w:rsidR="00F65362" w:rsidRPr="009B1FF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6058" w14:textId="77777777" w:rsidR="0084352E" w:rsidRDefault="0084352E" w:rsidP="00871104">
      <w:r>
        <w:separator/>
      </w:r>
    </w:p>
  </w:endnote>
  <w:endnote w:type="continuationSeparator" w:id="0">
    <w:p w14:paraId="124359CF" w14:textId="77777777" w:rsidR="0084352E" w:rsidRDefault="0084352E" w:rsidP="0087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7C9F" w14:textId="77777777" w:rsidR="0084352E" w:rsidRDefault="0084352E" w:rsidP="00871104">
      <w:r>
        <w:separator/>
      </w:r>
    </w:p>
  </w:footnote>
  <w:footnote w:type="continuationSeparator" w:id="0">
    <w:p w14:paraId="63708EC6" w14:textId="77777777" w:rsidR="0084352E" w:rsidRDefault="0084352E" w:rsidP="0087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DF2E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0458" w14:textId="77777777" w:rsidR="006742AA" w:rsidRDefault="006742AA" w:rsidP="006742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D86"/>
    <w:rsid w:val="0013471F"/>
    <w:rsid w:val="00134D86"/>
    <w:rsid w:val="001F4A39"/>
    <w:rsid w:val="00220B8A"/>
    <w:rsid w:val="00265580"/>
    <w:rsid w:val="00266446"/>
    <w:rsid w:val="00267FB5"/>
    <w:rsid w:val="002747AD"/>
    <w:rsid w:val="002A4D1B"/>
    <w:rsid w:val="002A52AE"/>
    <w:rsid w:val="003025F9"/>
    <w:rsid w:val="003179F1"/>
    <w:rsid w:val="00334781"/>
    <w:rsid w:val="003518A0"/>
    <w:rsid w:val="00356E5A"/>
    <w:rsid w:val="0043215D"/>
    <w:rsid w:val="00484A0D"/>
    <w:rsid w:val="00487C21"/>
    <w:rsid w:val="004C3884"/>
    <w:rsid w:val="004E1918"/>
    <w:rsid w:val="004E520B"/>
    <w:rsid w:val="0054350E"/>
    <w:rsid w:val="005A1B93"/>
    <w:rsid w:val="005C23A9"/>
    <w:rsid w:val="005F7B2B"/>
    <w:rsid w:val="006742AA"/>
    <w:rsid w:val="007214CF"/>
    <w:rsid w:val="007D612F"/>
    <w:rsid w:val="00814370"/>
    <w:rsid w:val="0084352E"/>
    <w:rsid w:val="00850762"/>
    <w:rsid w:val="00871104"/>
    <w:rsid w:val="008A4914"/>
    <w:rsid w:val="008C389A"/>
    <w:rsid w:val="008F2552"/>
    <w:rsid w:val="00913D26"/>
    <w:rsid w:val="00965FC3"/>
    <w:rsid w:val="00972729"/>
    <w:rsid w:val="009B1FFD"/>
    <w:rsid w:val="00A03551"/>
    <w:rsid w:val="00A17DE6"/>
    <w:rsid w:val="00B5210D"/>
    <w:rsid w:val="00B629F6"/>
    <w:rsid w:val="00BA7D36"/>
    <w:rsid w:val="00C101F7"/>
    <w:rsid w:val="00C328AF"/>
    <w:rsid w:val="00DB488A"/>
    <w:rsid w:val="00DE03E7"/>
    <w:rsid w:val="00E0392F"/>
    <w:rsid w:val="00EB015B"/>
    <w:rsid w:val="00F038A5"/>
    <w:rsid w:val="00F15E34"/>
    <w:rsid w:val="00F17F64"/>
    <w:rsid w:val="00F65362"/>
    <w:rsid w:val="088C7736"/>
    <w:rsid w:val="1D7B51BF"/>
    <w:rsid w:val="1EA91F51"/>
    <w:rsid w:val="1EEC6C4E"/>
    <w:rsid w:val="20FC20C0"/>
    <w:rsid w:val="2743606E"/>
    <w:rsid w:val="30E139AB"/>
    <w:rsid w:val="31DE65AE"/>
    <w:rsid w:val="33FB5648"/>
    <w:rsid w:val="34C00009"/>
    <w:rsid w:val="37301B15"/>
    <w:rsid w:val="396F7764"/>
    <w:rsid w:val="432A0F18"/>
    <w:rsid w:val="456709BD"/>
    <w:rsid w:val="47244310"/>
    <w:rsid w:val="48646D2A"/>
    <w:rsid w:val="50900F2B"/>
    <w:rsid w:val="5F7B652B"/>
    <w:rsid w:val="64033082"/>
    <w:rsid w:val="65894FD6"/>
    <w:rsid w:val="6F1B1BD1"/>
    <w:rsid w:val="7DE4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F4AF"/>
  <w15:docId w15:val="{A89C29D8-A855-433F-88E8-217D640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BC890C-03E0-453F-A6B8-D138F97F2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王朝霞</dc:creator>
  <cp:lastModifiedBy>王朝霞</cp:lastModifiedBy>
  <cp:revision>41</cp:revision>
  <dcterms:created xsi:type="dcterms:W3CDTF">2017-12-01T08:06:00Z</dcterms:created>
  <dcterms:modified xsi:type="dcterms:W3CDTF">2024-01-11T02:43:00Z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