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1454">
      <w:pPr>
        <w:rPr>
          <w:rFonts w:ascii="仿宋" w:hAnsi="仿宋" w:eastAsia="仿宋"/>
        </w:rPr>
      </w:pPr>
      <w:r>
        <w:rPr>
          <w:rFonts w:hint="eastAsia" w:ascii="宋体" w:hAnsi="宋体"/>
          <w:b/>
          <w:sz w:val="32"/>
          <w:szCs w:val="52"/>
        </w:rPr>
        <w:t>附件2：</w:t>
      </w:r>
    </w:p>
    <w:p w14:paraId="2F9DBC6E">
      <w:pPr>
        <w:rPr>
          <w:rFonts w:ascii="仿宋" w:hAnsi="仿宋" w:eastAsia="仿宋"/>
        </w:rPr>
      </w:pPr>
    </w:p>
    <w:p w14:paraId="001C10C2">
      <w:pPr>
        <w:rPr>
          <w:rFonts w:ascii="仿宋" w:hAnsi="仿宋" w:eastAsia="仿宋"/>
        </w:rPr>
      </w:pPr>
    </w:p>
    <w:p w14:paraId="4070B55C">
      <w:pPr>
        <w:spacing w:before="156" w:beforeLines="50" w:after="156" w:afterLines="50"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14:paraId="69C044E4">
      <w:pPr>
        <w:spacing w:before="156" w:beforeLines="50" w:after="156" w:afterLines="50" w:line="360" w:lineRule="auto"/>
        <w:contextualSpacing/>
        <w:jc w:val="center"/>
        <w:rPr>
          <w:rFonts w:ascii="宋体" w:hAnsi="宋体"/>
          <w:b/>
          <w:color w:val="000000"/>
          <w:sz w:val="48"/>
          <w:szCs w:val="52"/>
        </w:rPr>
      </w:pPr>
      <w:r>
        <w:rPr>
          <w:rFonts w:hint="eastAsia" w:ascii="宋体" w:hAnsi="宋体"/>
          <w:b/>
          <w:color w:val="000000"/>
          <w:sz w:val="48"/>
          <w:szCs w:val="52"/>
        </w:rPr>
        <w:t>企业信用等级评价申报书</w:t>
      </w:r>
    </w:p>
    <w:p w14:paraId="77AFB895">
      <w:pPr>
        <w:spacing w:line="360" w:lineRule="auto"/>
        <w:contextualSpacing/>
        <w:jc w:val="center"/>
        <w:rPr>
          <w:rFonts w:ascii="仿宋" w:hAnsi="仿宋" w:eastAsia="仿宋"/>
        </w:rPr>
      </w:pPr>
      <w:r>
        <w:rPr>
          <w:rFonts w:hint="eastAsia" w:ascii="宋体" w:hAnsi="宋体"/>
          <w:b/>
          <w:color w:val="000000"/>
          <w:sz w:val="48"/>
          <w:szCs w:val="52"/>
        </w:rPr>
        <w:t>（一般机电产品领域）</w:t>
      </w:r>
    </w:p>
    <w:p w14:paraId="55870B61">
      <w:pPr>
        <w:rPr>
          <w:rFonts w:ascii="仿宋" w:hAnsi="仿宋" w:eastAsia="仿宋"/>
        </w:rPr>
      </w:pPr>
    </w:p>
    <w:p w14:paraId="148E6581">
      <w:pPr>
        <w:ind w:firstLine="2310" w:firstLineChars="1100"/>
        <w:rPr>
          <w:rFonts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189" cy="1080001"/>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14:paraId="0A4DD99B">
      <w:pPr>
        <w:jc w:val="center"/>
        <w:rPr>
          <w:rFonts w:ascii="仿宋" w:hAnsi="仿宋" w:eastAsia="仿宋"/>
        </w:rPr>
      </w:pPr>
    </w:p>
    <w:p w14:paraId="133FFDA1">
      <w:pPr>
        <w:jc w:val="center"/>
        <w:rPr>
          <w:rFonts w:ascii="仿宋" w:hAnsi="仿宋" w:eastAsia="仿宋"/>
        </w:rPr>
      </w:pPr>
    </w:p>
    <w:p w14:paraId="3AFC16F9">
      <w:pPr>
        <w:rPr>
          <w:rFonts w:ascii="仿宋" w:hAnsi="仿宋" w:eastAsia="仿宋"/>
        </w:rPr>
      </w:pPr>
    </w:p>
    <w:p w14:paraId="6A821744">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申报类别： □生产       □流通   </w:t>
      </w:r>
    </w:p>
    <w:p w14:paraId="0E78CCB5">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758273D5">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5A86AB99">
      <w:pPr>
        <w:spacing w:line="360" w:lineRule="auto"/>
        <w:ind w:firstLine="707" w:firstLineChars="220"/>
        <w:jc w:val="left"/>
        <w:rPr>
          <w:rFonts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0FA7DB83">
      <w:pPr>
        <w:spacing w:line="360" w:lineRule="auto"/>
        <w:ind w:firstLine="707" w:firstLineChars="220"/>
        <w:jc w:val="left"/>
        <w:rPr>
          <w:rFonts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239FC3E8">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74E5384E">
      <w:pPr>
        <w:spacing w:line="360" w:lineRule="auto"/>
        <w:ind w:firstLine="707" w:firstLineChars="220"/>
        <w:jc w:val="left"/>
        <w:rPr>
          <w:rFonts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241CA564">
      <w:pPr>
        <w:jc w:val="left"/>
        <w:rPr>
          <w:rFonts w:ascii="仿宋" w:hAnsi="仿宋" w:eastAsia="仿宋"/>
          <w:b/>
          <w:sz w:val="24"/>
        </w:rPr>
      </w:pPr>
    </w:p>
    <w:p w14:paraId="75E8DCEC">
      <w:pPr>
        <w:jc w:val="center"/>
        <w:rPr>
          <w:rFonts w:ascii="仿宋" w:hAnsi="仿宋" w:eastAsia="仿宋"/>
          <w:b/>
          <w:sz w:val="36"/>
          <w:szCs w:val="36"/>
        </w:rPr>
      </w:pPr>
    </w:p>
    <w:p w14:paraId="36AC7B09">
      <w:pPr>
        <w:jc w:val="center"/>
        <w:rPr>
          <w:rFonts w:ascii="仿宋" w:hAnsi="仿宋" w:eastAsia="仿宋"/>
          <w:b/>
          <w:sz w:val="36"/>
          <w:szCs w:val="36"/>
        </w:rPr>
      </w:pPr>
      <w:r>
        <w:rPr>
          <w:rFonts w:hint="eastAsia" w:ascii="仿宋" w:hAnsi="仿宋" w:eastAsia="仿宋"/>
          <w:b/>
          <w:sz w:val="36"/>
          <w:szCs w:val="36"/>
        </w:rPr>
        <w:t>中国机电产品进出口商会制</w:t>
      </w:r>
    </w:p>
    <w:p w14:paraId="376E96E9">
      <w:pPr>
        <w:widowControl/>
        <w:jc w:val="left"/>
        <w:rPr>
          <w:rFonts w:ascii="仿宋" w:hAnsi="仿宋" w:eastAsia="仿宋"/>
          <w:b/>
          <w:bCs/>
          <w:color w:val="000000"/>
          <w:sz w:val="40"/>
          <w:szCs w:val="40"/>
        </w:rPr>
      </w:pPr>
      <w:bookmarkStart w:id="0" w:name="_Hlk511726041"/>
      <w:r>
        <w:rPr>
          <w:rFonts w:ascii="仿宋" w:hAnsi="仿宋" w:eastAsia="仿宋"/>
          <w:b/>
          <w:bCs/>
          <w:color w:val="000000"/>
          <w:sz w:val="40"/>
          <w:szCs w:val="40"/>
        </w:rPr>
        <w:br w:type="page"/>
      </w:r>
    </w:p>
    <w:p w14:paraId="0008FBB6">
      <w:pPr>
        <w:jc w:val="center"/>
        <w:rPr>
          <w:rFonts w:ascii="仿宋" w:hAnsi="仿宋" w:eastAsia="仿宋"/>
          <w:sz w:val="40"/>
          <w:szCs w:val="40"/>
        </w:rPr>
      </w:pPr>
      <w:r>
        <w:rPr>
          <w:rFonts w:hint="eastAsia" w:ascii="仿宋" w:hAnsi="仿宋" w:eastAsia="仿宋"/>
          <w:b/>
          <w:bCs/>
          <w:color w:val="000000"/>
          <w:sz w:val="40"/>
          <w:szCs w:val="40"/>
        </w:rPr>
        <w:t>承 诺 书</w:t>
      </w:r>
    </w:p>
    <w:p w14:paraId="522FC690">
      <w:pPr>
        <w:pStyle w:val="40"/>
        <w:ind w:firstLine="560" w:firstLineChars="200"/>
        <w:rPr>
          <w:rFonts w:ascii="仿宋" w:hAnsi="仿宋" w:eastAsia="仿宋"/>
          <w:sz w:val="28"/>
          <w:szCs w:val="28"/>
        </w:rPr>
      </w:pPr>
      <w:r>
        <w:rPr>
          <w:rFonts w:hint="eastAsia" w:ascii="仿宋" w:hAnsi="仿宋" w:eastAsia="仿宋"/>
          <w:sz w:val="28"/>
          <w:szCs w:val="28"/>
        </w:rPr>
        <w:t>本企业自愿申请参加由中国机电产品进出口商会组织的一般机电产品领域企业信用等级评价工作企业信用等级评价工作，同意将企业名称、统一社会信用代码、信用等级、通讯地址、电话、邮编、网址、主营业务等基本信息在媒体上公开。</w:t>
      </w:r>
    </w:p>
    <w:p w14:paraId="015EA8AF">
      <w:pPr>
        <w:pStyle w:val="40"/>
        <w:ind w:firstLine="560" w:firstLineChars="200"/>
        <w:rPr>
          <w:rFonts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14:paraId="65A0C1FD">
      <w:pPr>
        <w:pStyle w:val="40"/>
        <w:ind w:firstLine="560" w:firstLineChars="200"/>
        <w:rPr>
          <w:rFonts w:ascii="仿宋" w:hAnsi="仿宋" w:eastAsia="仿宋"/>
          <w:sz w:val="28"/>
          <w:szCs w:val="28"/>
        </w:rPr>
      </w:pPr>
      <w:r>
        <w:rPr>
          <w:rFonts w:hint="eastAsia" w:ascii="仿宋" w:hAnsi="仿宋" w:eastAsia="仿宋"/>
          <w:sz w:val="28"/>
          <w:szCs w:val="28"/>
        </w:rPr>
        <w:t>本企业符合下列条件：</w:t>
      </w:r>
    </w:p>
    <w:p w14:paraId="088FA56A">
      <w:pPr>
        <w:pStyle w:val="40"/>
        <w:ind w:firstLine="560" w:firstLineChars="200"/>
        <w:rPr>
          <w:rFonts w:ascii="仿宋" w:hAnsi="仿宋" w:eastAsia="仿宋"/>
          <w:sz w:val="28"/>
          <w:szCs w:val="28"/>
        </w:rPr>
      </w:pPr>
      <w:r>
        <w:rPr>
          <w:rFonts w:hint="eastAsia" w:ascii="仿宋" w:hAnsi="仿宋" w:eastAsia="仿宋"/>
          <w:sz w:val="28"/>
          <w:szCs w:val="28"/>
        </w:rPr>
        <w:t>①成立满三个会计年度；</w:t>
      </w:r>
    </w:p>
    <w:p w14:paraId="711681F8">
      <w:pPr>
        <w:pStyle w:val="40"/>
        <w:ind w:firstLine="560" w:firstLineChars="200"/>
        <w:rPr>
          <w:rFonts w:ascii="仿宋" w:hAnsi="仿宋" w:eastAsia="仿宋"/>
          <w:sz w:val="28"/>
          <w:szCs w:val="28"/>
        </w:rPr>
      </w:pPr>
      <w:r>
        <w:rPr>
          <w:rFonts w:hint="eastAsia" w:ascii="仿宋" w:hAnsi="仿宋" w:eastAsia="仿宋"/>
          <w:sz w:val="28"/>
          <w:szCs w:val="28"/>
        </w:rPr>
        <w:t>②近三年均有主营业务收入；</w:t>
      </w:r>
    </w:p>
    <w:p w14:paraId="13E8CC0C">
      <w:pPr>
        <w:pStyle w:val="40"/>
        <w:ind w:firstLine="560" w:firstLineChars="200"/>
        <w:rPr>
          <w:rFonts w:ascii="仿宋" w:hAnsi="仿宋" w:eastAsia="仿宋"/>
          <w:sz w:val="28"/>
          <w:szCs w:val="28"/>
        </w:rPr>
      </w:pPr>
      <w:r>
        <w:rPr>
          <w:rFonts w:hint="eastAsia" w:ascii="仿宋" w:hAnsi="仿宋" w:eastAsia="仿宋"/>
          <w:sz w:val="28"/>
          <w:szCs w:val="28"/>
        </w:rPr>
        <w:t>③企业处于持续经营状态，非即将关、停的企业；</w:t>
      </w:r>
    </w:p>
    <w:p w14:paraId="0A2201FA">
      <w:pPr>
        <w:pStyle w:val="40"/>
        <w:ind w:firstLine="560" w:firstLineChars="200"/>
        <w:rPr>
          <w:rFonts w:ascii="仿宋" w:hAnsi="仿宋" w:eastAsia="仿宋"/>
          <w:sz w:val="28"/>
          <w:szCs w:val="28"/>
        </w:rPr>
      </w:pPr>
      <w:r>
        <w:rPr>
          <w:rFonts w:hint="eastAsia" w:ascii="仿宋" w:hAnsi="仿宋" w:eastAsia="仿宋"/>
          <w:sz w:val="28"/>
          <w:szCs w:val="28"/>
        </w:rPr>
        <w:t>④是中国机电产品进出口商会会员单位；</w:t>
      </w:r>
    </w:p>
    <w:p w14:paraId="4465CDB4">
      <w:pPr>
        <w:pStyle w:val="40"/>
        <w:ind w:firstLine="560" w:firstLineChars="200"/>
        <w:rPr>
          <w:rFonts w:ascii="仿宋" w:hAnsi="仿宋" w:eastAsia="仿宋"/>
          <w:sz w:val="28"/>
          <w:szCs w:val="28"/>
        </w:rPr>
      </w:pPr>
      <w:r>
        <w:rPr>
          <w:rFonts w:hint="eastAsia" w:ascii="仿宋" w:hAnsi="仿宋" w:eastAsia="仿宋"/>
          <w:sz w:val="28"/>
          <w:szCs w:val="28"/>
        </w:rPr>
        <w:t>⑤未被纳入联合惩戒失信名单中。</w:t>
      </w:r>
    </w:p>
    <w:p w14:paraId="7E372C59">
      <w:pPr>
        <w:pStyle w:val="40"/>
        <w:ind w:firstLine="560" w:firstLineChars="200"/>
        <w:rPr>
          <w:rFonts w:ascii="仿宋" w:hAnsi="仿宋" w:eastAsia="仿宋"/>
          <w:sz w:val="28"/>
          <w:szCs w:val="28"/>
        </w:rPr>
      </w:pPr>
      <w:r>
        <w:rPr>
          <w:rFonts w:hint="eastAsia" w:ascii="仿宋" w:hAnsi="仿宋" w:eastAsia="仿宋"/>
          <w:sz w:val="28"/>
          <w:szCs w:val="28"/>
        </w:rPr>
        <w:t>本单位经自评后认为可以申报如下本行业企业信用等级：</w:t>
      </w:r>
    </w:p>
    <w:p w14:paraId="0DA1E128">
      <w:pPr>
        <w:pStyle w:val="40"/>
        <w:ind w:firstLine="560" w:firstLineChars="200"/>
        <w:rPr>
          <w:rFonts w:ascii="仿宋" w:hAnsi="仿宋" w:eastAsia="仿宋"/>
          <w:sz w:val="28"/>
          <w:szCs w:val="28"/>
        </w:rPr>
      </w:pPr>
      <w:r>
        <w:rPr>
          <w:rFonts w:hint="eastAsia" w:ascii="仿宋" w:hAnsi="仿宋" w:eastAsia="仿宋"/>
          <w:sz w:val="28"/>
          <w:szCs w:val="28"/>
        </w:rPr>
        <w:t>□AAA级     □AA级    □A级</w:t>
      </w:r>
    </w:p>
    <w:p w14:paraId="20395B7B">
      <w:pPr>
        <w:pStyle w:val="40"/>
        <w:ind w:firstLine="560" w:firstLineChars="200"/>
        <w:rPr>
          <w:rFonts w:ascii="仿宋" w:hAnsi="仿宋" w:eastAsia="仿宋"/>
          <w:sz w:val="28"/>
          <w:szCs w:val="28"/>
        </w:rPr>
      </w:pPr>
      <w:r>
        <w:rPr>
          <w:rFonts w:hint="eastAsia" w:ascii="仿宋" w:hAnsi="仿宋" w:eastAsia="仿宋"/>
          <w:sz w:val="28"/>
          <w:szCs w:val="28"/>
        </w:rPr>
        <w:t>□BBB级     □BB级    □B级</w:t>
      </w:r>
    </w:p>
    <w:p w14:paraId="13090E69">
      <w:pPr>
        <w:pStyle w:val="40"/>
        <w:ind w:firstLine="560" w:firstLineChars="200"/>
        <w:rPr>
          <w:rFonts w:ascii="仿宋" w:hAnsi="仿宋" w:eastAsia="仿宋"/>
          <w:sz w:val="28"/>
          <w:szCs w:val="28"/>
        </w:rPr>
      </w:pPr>
      <w:r>
        <w:rPr>
          <w:rFonts w:hint="eastAsia" w:ascii="仿宋" w:hAnsi="仿宋" w:eastAsia="仿宋"/>
          <w:sz w:val="28"/>
          <w:szCs w:val="28"/>
        </w:rPr>
        <w:t>□CCC级     □CC级    □C级</w:t>
      </w:r>
    </w:p>
    <w:p w14:paraId="308DBEAA">
      <w:pPr>
        <w:rPr>
          <w:rFonts w:ascii="仿宋" w:hAnsi="仿宋" w:eastAsia="仿宋"/>
        </w:rPr>
      </w:pPr>
    </w:p>
    <w:p w14:paraId="09C226C4">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法定代表人签字：</w:t>
      </w:r>
    </w:p>
    <w:p w14:paraId="733D8329">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（单位盖章）</w:t>
      </w:r>
    </w:p>
    <w:p w14:paraId="0B1A587F">
      <w:pPr>
        <w:widowControl/>
        <w:wordWrap w:val="0"/>
        <w:ind w:firstLine="560" w:firstLineChars="200"/>
        <w:jc w:val="right"/>
        <w:rPr>
          <w:rFonts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14:paraId="311A1B2D">
      <w:pPr>
        <w:spacing w:line="360" w:lineRule="auto"/>
        <w:jc w:val="center"/>
        <w:rPr>
          <w:rFonts w:ascii="仿宋" w:hAnsi="仿宋" w:eastAsia="仿宋" w:cs="黑体"/>
          <w:b/>
          <w:color w:val="000000"/>
          <w:sz w:val="28"/>
          <w:szCs w:val="28"/>
        </w:rPr>
      </w:pPr>
    </w:p>
    <w:p w14:paraId="57924EAF">
      <w:pPr>
        <w:jc w:val="center"/>
        <w:rPr>
          <w:rFonts w:ascii="仿宋" w:hAnsi="仿宋" w:eastAsia="仿宋"/>
          <w:b/>
          <w:bCs/>
          <w:color w:val="000000"/>
          <w:sz w:val="40"/>
          <w:szCs w:val="52"/>
        </w:rPr>
      </w:pPr>
      <w:r>
        <w:rPr>
          <w:rFonts w:hint="eastAsia" w:ascii="仿宋" w:hAnsi="仿宋" w:eastAsia="仿宋"/>
          <w:b/>
          <w:bCs/>
          <w:color w:val="000000"/>
          <w:sz w:val="40"/>
          <w:szCs w:val="52"/>
        </w:rPr>
        <w:t>提交证明及相关材料清单</w:t>
      </w:r>
    </w:p>
    <w:p w14:paraId="04C6136F">
      <w:pPr>
        <w:rPr>
          <w:rFonts w:ascii="仿宋" w:hAnsi="仿宋" w:eastAsia="仿宋"/>
          <w:color w:val="000000"/>
          <w:sz w:val="24"/>
        </w:rPr>
      </w:pPr>
    </w:p>
    <w:p w14:paraId="1FCB68BA">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1.一般机电产品领域申报书及承诺书；</w:t>
      </w:r>
    </w:p>
    <w:p w14:paraId="77A75641">
      <w:pPr>
        <w:ind w:firstLine="560" w:firstLineChars="200"/>
        <w:contextualSpacing/>
        <w:rPr>
          <w:rFonts w:ascii="仿宋" w:hAnsi="仿宋" w:eastAsia="仿宋"/>
          <w:color w:val="000000"/>
          <w:sz w:val="28"/>
        </w:rPr>
      </w:pPr>
      <w:r>
        <w:rPr>
          <w:rFonts w:hint="eastAsia" w:ascii="仿宋" w:hAnsi="仿宋" w:eastAsia="仿宋"/>
          <w:color w:val="000000"/>
          <w:sz w:val="28"/>
        </w:rPr>
        <w:t>2.企业营业执照（副本）复印件；</w:t>
      </w:r>
    </w:p>
    <w:p w14:paraId="25B08D4A">
      <w:pPr>
        <w:ind w:firstLine="560" w:firstLineChars="200"/>
        <w:contextualSpacing/>
        <w:rPr>
          <w:rFonts w:ascii="仿宋" w:hAnsi="仿宋" w:eastAsia="仿宋"/>
          <w:color w:val="000000"/>
          <w:sz w:val="28"/>
        </w:rPr>
      </w:pPr>
      <w:r>
        <w:rPr>
          <w:rFonts w:hint="eastAsia" w:ascii="仿宋" w:hAnsi="仿宋" w:eastAsia="仿宋"/>
          <w:color w:val="000000"/>
          <w:sz w:val="28"/>
        </w:rPr>
        <w:t>3.商标、专利、资质许可、管理体系认证、产品认证、技术研发成果获奖、参与标准制定等反证明资料复印件；</w:t>
      </w:r>
    </w:p>
    <w:p w14:paraId="59C21199">
      <w:pPr>
        <w:ind w:firstLine="560" w:firstLineChars="200"/>
        <w:rPr>
          <w:rFonts w:ascii="仿宋" w:hAnsi="仿宋" w:eastAsia="仿宋"/>
          <w:color w:val="000000"/>
          <w:sz w:val="28"/>
        </w:rPr>
      </w:pPr>
      <w:r>
        <w:rPr>
          <w:rFonts w:hint="eastAsia" w:ascii="仿宋" w:hAnsi="仿宋" w:eastAsia="仿宋"/>
          <w:color w:val="000000"/>
          <w:sz w:val="28"/>
        </w:rPr>
        <w:t>4.</w:t>
      </w:r>
      <w:bookmarkStart w:id="1" w:name="_Hlk169590952"/>
      <w:r>
        <w:rPr>
          <w:rFonts w:hint="eastAsia" w:ascii="仿宋" w:hAnsi="仿宋" w:eastAsia="仿宋"/>
          <w:color w:val="000000"/>
          <w:sz w:val="28"/>
        </w:rPr>
        <w:t>最近三年年度审计报告（含合并资产负债表、利润表、现金流量表）及附注说明复印件；</w:t>
      </w:r>
      <w:bookmarkEnd w:id="1"/>
      <w:r>
        <w:rPr>
          <w:rFonts w:hint="eastAsia" w:ascii="仿宋" w:hAnsi="仿宋" w:eastAsia="仿宋"/>
          <w:color w:val="000000"/>
          <w:sz w:val="28"/>
        </w:rPr>
        <w:t>及附注说明复印件；</w:t>
      </w:r>
    </w:p>
    <w:p w14:paraId="531E94BB">
      <w:pPr>
        <w:ind w:firstLine="560" w:firstLineChars="200"/>
        <w:rPr>
          <w:rFonts w:ascii="仿宋" w:hAnsi="仿宋" w:eastAsia="仿宋"/>
          <w:color w:val="000000"/>
          <w:sz w:val="28"/>
        </w:rPr>
      </w:pPr>
      <w:r>
        <w:rPr>
          <w:rFonts w:hint="eastAsia" w:ascii="仿宋" w:hAnsi="仿宋" w:eastAsia="仿宋"/>
          <w:color w:val="000000"/>
          <w:sz w:val="28"/>
        </w:rPr>
        <w:t>5.企业简介，包括主营业务、近三年业务发展情况、管理层的执行能力、发展战略规划与实施情况、企业文化、企业优势等概述；</w:t>
      </w:r>
    </w:p>
    <w:p w14:paraId="7C83846F">
      <w:pPr>
        <w:ind w:firstLine="560" w:firstLineChars="200"/>
        <w:jc w:val="left"/>
        <w:rPr>
          <w:rFonts w:ascii="仿宋" w:hAnsi="仿宋" w:eastAsia="仿宋"/>
          <w:color w:val="000000"/>
          <w:sz w:val="28"/>
        </w:rPr>
      </w:pPr>
      <w:r>
        <w:rPr>
          <w:rFonts w:hint="eastAsia" w:ascii="仿宋" w:hAnsi="仿宋" w:eastAsia="仿宋"/>
          <w:color w:val="000000"/>
          <w:sz w:val="28"/>
        </w:rPr>
        <w:t>6.</w:t>
      </w:r>
      <w:bookmarkStart w:id="2" w:name="_Hlk169590982"/>
      <w:r>
        <w:rPr>
          <w:rFonts w:hint="eastAsia" w:ascii="仿宋" w:hAnsi="仿宋" w:eastAsia="仿宋"/>
          <w:color w:val="000000"/>
          <w:sz w:val="28"/>
        </w:rPr>
        <w:t>最新的组织机构图或组织架构说明</w:t>
      </w:r>
      <w:bookmarkEnd w:id="2"/>
      <w:r>
        <w:rPr>
          <w:rFonts w:hint="eastAsia" w:ascii="仿宋" w:hAnsi="仿宋" w:eastAsia="仿宋"/>
          <w:color w:val="000000"/>
          <w:sz w:val="28"/>
        </w:rPr>
        <w:t>；</w:t>
      </w:r>
    </w:p>
    <w:p w14:paraId="378C6163">
      <w:pPr>
        <w:ind w:firstLine="560" w:firstLineChars="200"/>
        <w:jc w:val="left"/>
        <w:rPr>
          <w:rFonts w:ascii="仿宋" w:hAnsi="仿宋" w:eastAsia="仿宋"/>
          <w:color w:val="000000"/>
          <w:sz w:val="28"/>
        </w:rPr>
      </w:pPr>
      <w:r>
        <w:rPr>
          <w:rFonts w:hint="eastAsia" w:ascii="仿宋" w:hAnsi="仿宋" w:eastAsia="仿宋"/>
          <w:color w:val="000000"/>
          <w:sz w:val="28"/>
        </w:rPr>
        <w:t>7.相关管理制度复印件，包括财务管理制度、知识产权管理制度、信息化管理制度、人力资源管理制度、企业文化建设制度等相关文件复印件；</w:t>
      </w:r>
    </w:p>
    <w:p w14:paraId="05698014">
      <w:pPr>
        <w:ind w:firstLine="560" w:firstLineChars="200"/>
        <w:jc w:val="left"/>
        <w:rPr>
          <w:rFonts w:ascii="仿宋" w:hAnsi="仿宋" w:eastAsia="仿宋" w:cs="楷体"/>
          <w:color w:val="000000"/>
          <w:sz w:val="28"/>
        </w:rPr>
      </w:pPr>
      <w:r>
        <w:rPr>
          <w:rFonts w:ascii="仿宋" w:hAnsi="仿宋" w:eastAsia="仿宋"/>
          <w:color w:val="000000"/>
          <w:sz w:val="28"/>
        </w:rPr>
        <w:t>8</w:t>
      </w:r>
      <w:r>
        <w:rPr>
          <w:rFonts w:hint="eastAsia" w:ascii="仿宋" w:hAnsi="仿宋" w:eastAsia="仿宋"/>
          <w:color w:val="000000"/>
          <w:sz w:val="28"/>
        </w:rPr>
        <w:t>.信用管理制度（手册），流程及相关文件、企业售后服务相关文件复印件；</w:t>
      </w:r>
    </w:p>
    <w:p w14:paraId="53C9C770">
      <w:pPr>
        <w:ind w:firstLine="560" w:firstLineChars="200"/>
        <w:rPr>
          <w:rFonts w:ascii="仿宋" w:hAnsi="仿宋" w:eastAsia="仿宋" w:cs="楷体"/>
          <w:color w:val="000000"/>
          <w:sz w:val="28"/>
        </w:rPr>
      </w:pPr>
      <w:r>
        <w:rPr>
          <w:rFonts w:ascii="仿宋" w:hAnsi="仿宋" w:eastAsia="仿宋"/>
          <w:color w:val="000000"/>
          <w:sz w:val="28"/>
        </w:rPr>
        <w:t>9</w:t>
      </w:r>
      <w:r>
        <w:rPr>
          <w:rFonts w:hint="eastAsia" w:ascii="仿宋" w:hAnsi="仿宋" w:eastAsia="仿宋"/>
          <w:color w:val="000000"/>
          <w:sz w:val="28"/>
        </w:rPr>
        <w:t>.企业、产品、法定代表人、主要高管所获荣誉证书复印件</w:t>
      </w:r>
      <w:r>
        <w:rPr>
          <w:rFonts w:hint="eastAsia" w:ascii="仿宋" w:hAnsi="仿宋" w:eastAsia="仿宋" w:cs="楷体"/>
          <w:color w:val="000000"/>
          <w:sz w:val="28"/>
        </w:rPr>
        <w:t>；</w:t>
      </w:r>
    </w:p>
    <w:p w14:paraId="559D54A3">
      <w:pPr>
        <w:ind w:firstLine="560" w:firstLineChars="200"/>
        <w:rPr>
          <w:rFonts w:ascii="仿宋" w:hAnsi="仿宋" w:eastAsia="仿宋"/>
          <w:color w:val="000000"/>
          <w:sz w:val="28"/>
        </w:rPr>
      </w:pPr>
      <w:r>
        <w:rPr>
          <w:rFonts w:ascii="仿宋" w:hAnsi="仿宋" w:eastAsia="仿宋" w:cs="楷体"/>
          <w:color w:val="000000"/>
          <w:sz w:val="28"/>
        </w:rPr>
        <w:t>10</w:t>
      </w:r>
      <w:r>
        <w:rPr>
          <w:rFonts w:hint="eastAsia" w:ascii="仿宋" w:hAnsi="仿宋" w:eastAsia="仿宋" w:cs="楷体"/>
          <w:color w:val="000000"/>
          <w:sz w:val="28"/>
        </w:rPr>
        <w:t>.企业参与社会责任（</w:t>
      </w:r>
      <w:r>
        <w:rPr>
          <w:rFonts w:hint="eastAsia" w:ascii="仿宋" w:hAnsi="仿宋" w:eastAsia="仿宋"/>
          <w:color w:val="000000"/>
          <w:sz w:val="28"/>
        </w:rPr>
        <w:t>公益）活动证明相关证明资料；</w:t>
      </w:r>
    </w:p>
    <w:p w14:paraId="7E5851E6">
      <w:pPr>
        <w:ind w:firstLine="560" w:firstLineChars="200"/>
        <w:rPr>
          <w:rFonts w:ascii="仿宋" w:hAnsi="仿宋" w:eastAsia="仿宋" w:cs="楷体"/>
          <w:color w:val="000000"/>
          <w:sz w:val="28"/>
        </w:rPr>
      </w:pPr>
      <w:r>
        <w:rPr>
          <w:rFonts w:hint="eastAsia" w:ascii="仿宋" w:hAnsi="仿宋" w:eastAsia="仿宋" w:cs="楷体"/>
          <w:color w:val="000000"/>
          <w:sz w:val="28"/>
        </w:rPr>
        <w:t>1</w:t>
      </w:r>
      <w:r>
        <w:rPr>
          <w:rFonts w:ascii="仿宋" w:hAnsi="仿宋" w:eastAsia="仿宋" w:cs="楷体"/>
          <w:color w:val="000000"/>
          <w:sz w:val="28"/>
        </w:rPr>
        <w:t>1</w:t>
      </w:r>
      <w:r>
        <w:rPr>
          <w:rFonts w:hint="eastAsia" w:ascii="仿宋" w:hAnsi="仿宋" w:eastAsia="仿宋" w:cs="楷体"/>
          <w:color w:val="000000"/>
          <w:sz w:val="28"/>
        </w:rPr>
        <w:t>.国家政策对行业及业内企业的影响（企业享受的政策福利）；</w:t>
      </w:r>
    </w:p>
    <w:p w14:paraId="04674560">
      <w:pPr>
        <w:ind w:firstLine="560" w:firstLineChars="200"/>
        <w:rPr>
          <w:rFonts w:ascii="仿宋" w:hAnsi="仿宋" w:eastAsia="仿宋"/>
          <w:color w:val="000000"/>
          <w:sz w:val="24"/>
        </w:rPr>
      </w:pPr>
      <w:r>
        <w:rPr>
          <w:rFonts w:hint="eastAsia" w:ascii="仿宋" w:hAnsi="仿宋" w:eastAsia="仿宋"/>
          <w:color w:val="000000"/>
          <w:sz w:val="28"/>
        </w:rPr>
        <w:t>1</w:t>
      </w:r>
      <w:r>
        <w:rPr>
          <w:rFonts w:ascii="仿宋" w:hAnsi="仿宋" w:eastAsia="仿宋"/>
          <w:color w:val="000000"/>
          <w:sz w:val="28"/>
        </w:rPr>
        <w:t>2</w:t>
      </w:r>
      <w:r>
        <w:rPr>
          <w:rFonts w:hint="eastAsia" w:ascii="仿宋" w:hAnsi="仿宋" w:eastAsia="仿宋"/>
          <w:color w:val="000000"/>
          <w:sz w:val="28"/>
        </w:rPr>
        <w:t>.其他认为需要补充的影响信用等级的资料。</w:t>
      </w:r>
    </w:p>
    <w:p w14:paraId="7C5B4E78">
      <w:pPr>
        <w:widowControl/>
        <w:jc w:val="left"/>
        <w:rPr>
          <w:rFonts w:ascii="仿宋" w:hAnsi="仿宋" w:eastAsia="仿宋"/>
          <w:b/>
          <w:bCs/>
          <w:color w:val="000000"/>
          <w:sz w:val="40"/>
          <w:szCs w:val="52"/>
        </w:rPr>
      </w:pPr>
      <w:bookmarkStart w:id="3" w:name="_Hlk511726319"/>
      <w:r>
        <w:rPr>
          <w:rFonts w:ascii="仿宋" w:hAnsi="仿宋" w:eastAsia="仿宋"/>
          <w:b/>
          <w:bCs/>
          <w:color w:val="000000"/>
          <w:sz w:val="40"/>
          <w:szCs w:val="52"/>
        </w:rPr>
        <w:br w:type="page"/>
      </w:r>
    </w:p>
    <w:p w14:paraId="62D1DAA9">
      <w:pPr>
        <w:jc w:val="center"/>
        <w:rPr>
          <w:rFonts w:ascii="仿宋" w:hAnsi="仿宋" w:eastAsia="仿宋"/>
          <w:b/>
          <w:bCs/>
          <w:color w:val="000000"/>
          <w:sz w:val="40"/>
          <w:szCs w:val="52"/>
        </w:rPr>
      </w:pPr>
      <w:r>
        <w:rPr>
          <w:rFonts w:hint="eastAsia" w:ascii="仿宋" w:hAnsi="仿宋" w:eastAsia="仿宋"/>
          <w:b/>
          <w:bCs/>
          <w:color w:val="000000"/>
          <w:sz w:val="40"/>
          <w:szCs w:val="52"/>
        </w:rPr>
        <w:t>填写及提交材料说明</w:t>
      </w:r>
    </w:p>
    <w:p w14:paraId="0143C861">
      <w:pPr>
        <w:ind w:firstLine="560" w:firstLineChars="200"/>
        <w:rPr>
          <w:rFonts w:ascii="仿宋" w:hAnsi="仿宋" w:eastAsia="仿宋"/>
          <w:sz w:val="28"/>
          <w:szCs w:val="28"/>
        </w:rPr>
      </w:pPr>
      <w:r>
        <w:rPr>
          <w:rFonts w:hint="eastAsia" w:ascii="仿宋" w:hAnsi="仿宋" w:eastAsia="仿宋"/>
          <w:sz w:val="28"/>
          <w:szCs w:val="28"/>
        </w:rPr>
        <w:t>1.申报企业填写内容须保证其真实完整无误。</w:t>
      </w:r>
    </w:p>
    <w:p w14:paraId="06FE4EE0">
      <w:pPr>
        <w:ind w:firstLine="560" w:firstLineChars="200"/>
        <w:rPr>
          <w:rFonts w:ascii="仿宋" w:hAnsi="仿宋" w:eastAsia="仿宋"/>
          <w:sz w:val="28"/>
          <w:szCs w:val="28"/>
        </w:rPr>
      </w:pPr>
      <w:r>
        <w:rPr>
          <w:rFonts w:hint="eastAsia" w:ascii="仿宋" w:hAnsi="仿宋" w:eastAsia="仿宋"/>
          <w:sz w:val="28"/>
          <w:szCs w:val="28"/>
        </w:rPr>
        <w:t>2.申报书内各栏不得空项，无内容时文字部分须填“无”，数字部分填“0”。</w:t>
      </w:r>
    </w:p>
    <w:p w14:paraId="2B10384C">
      <w:pPr>
        <w:ind w:firstLine="560" w:firstLineChars="200"/>
        <w:rPr>
          <w:rFonts w:ascii="仿宋" w:hAnsi="仿宋" w:eastAsia="仿宋"/>
          <w:sz w:val="28"/>
          <w:szCs w:val="28"/>
        </w:rPr>
      </w:pPr>
      <w:r>
        <w:rPr>
          <w:rFonts w:hint="eastAsia" w:ascii="仿宋" w:hAnsi="仿宋" w:eastAsia="仿宋"/>
          <w:sz w:val="28"/>
          <w:szCs w:val="28"/>
        </w:rPr>
        <w:t>3.本表各栏如有填写不够处，请另增行或另附页填写；如有文字材料，请在《申报书》电子版中注明。</w:t>
      </w:r>
    </w:p>
    <w:p w14:paraId="561A8DD1">
      <w:pPr>
        <w:ind w:firstLine="560" w:firstLineChars="200"/>
        <w:rPr>
          <w:rFonts w:ascii="仿宋" w:hAnsi="仿宋" w:eastAsia="仿宋"/>
          <w:sz w:val="28"/>
          <w:szCs w:val="28"/>
        </w:rPr>
      </w:pPr>
      <w:r>
        <w:rPr>
          <w:rFonts w:hint="eastAsia" w:ascii="仿宋" w:hAnsi="仿宋" w:eastAsia="仿宋"/>
          <w:sz w:val="28"/>
          <w:szCs w:val="28"/>
        </w:rPr>
        <w:t>4.填报数据除特殊标明外，均以填报之日计算以前连续三年的数据为准。</w:t>
      </w:r>
    </w:p>
    <w:p w14:paraId="0843AEC0">
      <w:pPr>
        <w:ind w:firstLine="560" w:firstLineChars="200"/>
        <w:rPr>
          <w:rFonts w:ascii="仿宋" w:hAnsi="仿宋" w:eastAsia="仿宋"/>
          <w:color w:val="000000" w:themeColor="text1"/>
          <w:sz w:val="28"/>
          <w:szCs w:val="28"/>
          <w14:textFill>
            <w14:solidFill>
              <w14:schemeClr w14:val="tx1"/>
            </w14:solidFill>
          </w14:textFill>
        </w:rPr>
      </w:pPr>
      <w:bookmarkStart w:id="4" w:name="_Hlk135214241"/>
      <w:bookmarkStart w:id="5" w:name="_Hlk135214388"/>
      <w:r>
        <w:rPr>
          <w:rFonts w:hint="eastAsia" w:ascii="仿宋" w:hAnsi="仿宋" w:eastAsia="仿宋"/>
          <w:color w:val="000000" w:themeColor="text1"/>
          <w:sz w:val="28"/>
          <w:szCs w:val="28"/>
          <w14:textFill>
            <w14:solidFill>
              <w14:schemeClr w14:val="tx1"/>
            </w14:solidFill>
          </w14:textFill>
        </w:rPr>
        <w:t>5.</w:t>
      </w:r>
      <w:bookmarkStart w:id="6" w:name="_Hlk169590930"/>
      <w:bookmarkStart w:id="7" w:name="_Hlk76385943"/>
      <w:r>
        <w:rPr>
          <w:rFonts w:hint="eastAsia" w:ascii="仿宋" w:hAnsi="仿宋" w:eastAsia="仿宋"/>
          <w:b/>
          <w:bCs/>
          <w:color w:val="000000" w:themeColor="text1"/>
          <w:sz w:val="28"/>
          <w:szCs w:val="28"/>
          <w14:textFill>
            <w14:solidFill>
              <w14:schemeClr w14:val="tx1"/>
            </w14:solidFill>
          </w14:textFill>
        </w:rPr>
        <w:t>《承诺书》《声明》需法定代表人签字并加盖公章；申报资料一式两份，装订成册一式两份，加盖骑缝章签字并加盖公章后邮寄至我会。同时将填写完整的《申报书》（</w:t>
      </w:r>
      <w:r>
        <w:rPr>
          <w:rFonts w:ascii="仿宋" w:hAnsi="仿宋" w:eastAsia="仿宋"/>
          <w:b/>
          <w:bCs/>
          <w:color w:val="000000" w:themeColor="text1"/>
          <w:sz w:val="28"/>
          <w:szCs w:val="28"/>
          <w14:textFill>
            <w14:solidFill>
              <w14:schemeClr w14:val="tx1"/>
            </w14:solidFill>
          </w14:textFill>
        </w:rPr>
        <w:t>word格式）通过上传至商会信用评价申报系统（http://xinyong.cccme.org.cn）上传。</w:t>
      </w:r>
      <w:bookmarkEnd w:id="4"/>
      <w:bookmarkEnd w:id="6"/>
      <w:bookmarkEnd w:id="7"/>
    </w:p>
    <w:bookmarkEnd w:id="5"/>
    <w:p w14:paraId="37F8A0B4">
      <w:pPr>
        <w:ind w:firstLine="560" w:firstLineChars="200"/>
        <w:rPr>
          <w:rFonts w:ascii="仿宋" w:hAnsi="仿宋" w:eastAsia="仿宋"/>
          <w:sz w:val="28"/>
          <w:szCs w:val="28"/>
        </w:rPr>
      </w:pPr>
      <w:r>
        <w:rPr>
          <w:rFonts w:hint="eastAsia" w:ascii="仿宋" w:hAnsi="仿宋" w:eastAsia="仿宋"/>
          <w:sz w:val="28"/>
          <w:szCs w:val="28"/>
        </w:rPr>
        <w:t>6.贵企业所提供的数据信息需真实有效，中国机电产品进出口商会和北京国富泰信用管理有限公司将在信誉保证与专业操守的约束下完成对贵企业的信用评价。</w:t>
      </w:r>
    </w:p>
    <w:p w14:paraId="5D0E1275">
      <w:pPr>
        <w:spacing w:line="320" w:lineRule="exact"/>
        <w:ind w:firstLine="560" w:firstLineChars="200"/>
        <w:rPr>
          <w:rFonts w:ascii="仿宋" w:hAnsi="仿宋" w:eastAsia="仿宋"/>
          <w:color w:val="000000"/>
          <w:sz w:val="28"/>
        </w:rPr>
      </w:pPr>
    </w:p>
    <w:bookmarkEnd w:id="3"/>
    <w:p w14:paraId="1884E6F8">
      <w:pPr>
        <w:widowControl/>
        <w:jc w:val="left"/>
        <w:rPr>
          <w:rFonts w:ascii="仿宋" w:hAnsi="仿宋" w:eastAsia="仿宋" w:cs="宋体"/>
          <w:b/>
          <w:bCs/>
          <w:kern w:val="0"/>
          <w:sz w:val="32"/>
          <w:szCs w:val="32"/>
        </w:rPr>
      </w:pPr>
      <w:r>
        <w:rPr>
          <w:rFonts w:ascii="仿宋" w:hAnsi="仿宋" w:eastAsia="仿宋" w:cs="宋体"/>
          <w:b/>
          <w:bCs/>
          <w:kern w:val="0"/>
          <w:sz w:val="32"/>
          <w:szCs w:val="32"/>
        </w:rPr>
        <w:br w:type="page"/>
      </w:r>
    </w:p>
    <w:p w14:paraId="7168F55F">
      <w:pPr>
        <w:pStyle w:val="13"/>
        <w:spacing w:before="156" w:beforeLines="50" w:after="156" w:afterLines="50" w:line="360" w:lineRule="auto"/>
        <w:jc w:val="left"/>
        <w:rPr>
          <w:rFonts w:ascii="黑体" w:hAnsi="黑体" w:eastAsia="黑体"/>
          <w:kern w:val="44"/>
        </w:rPr>
      </w:pPr>
      <w:bookmarkStart w:id="8" w:name="_Hlk511726356"/>
      <w:r>
        <w:rPr>
          <w:rFonts w:hint="eastAsia" w:ascii="黑体" w:hAnsi="黑体" w:eastAsia="黑体"/>
          <w:kern w:val="44"/>
        </w:rPr>
        <w:t>一、企业基本信息</w:t>
      </w:r>
    </w:p>
    <w:tbl>
      <w:tblPr>
        <w:tblStyle w:val="15"/>
        <w:tblW w:w="8684" w:type="dxa"/>
        <w:jc w:val="center"/>
        <w:tblLayout w:type="fixed"/>
        <w:tblCellMar>
          <w:top w:w="0" w:type="dxa"/>
          <w:left w:w="108" w:type="dxa"/>
          <w:bottom w:w="0" w:type="dxa"/>
          <w:right w:w="108" w:type="dxa"/>
        </w:tblCellMar>
      </w:tblPr>
      <w:tblGrid>
        <w:gridCol w:w="3305"/>
        <w:gridCol w:w="5371"/>
        <w:gridCol w:w="8"/>
      </w:tblGrid>
      <w:tr w14:paraId="264C18D7">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14:paraId="486BAF27">
            <w:pPr>
              <w:widowControl/>
              <w:jc w:val="center"/>
              <w:rPr>
                <w:rFonts w:ascii="仿宋" w:hAnsi="仿宋" w:eastAsia="仿宋" w:cs="宋体"/>
                <w:b/>
                <w:bCs/>
                <w:kern w:val="0"/>
                <w:sz w:val="24"/>
              </w:rPr>
            </w:pPr>
            <w:r>
              <w:rPr>
                <w:rFonts w:hint="eastAsia" w:ascii="仿宋" w:hAnsi="仿宋" w:eastAsia="仿宋" w:cs="宋体"/>
                <w:b/>
                <w:bCs/>
                <w:kern w:val="0"/>
                <w:sz w:val="24"/>
              </w:rPr>
              <w:t>项 目</w:t>
            </w:r>
          </w:p>
        </w:tc>
        <w:tc>
          <w:tcPr>
            <w:tcW w:w="5379"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76314E1D">
            <w:pPr>
              <w:widowControl/>
              <w:jc w:val="center"/>
              <w:rPr>
                <w:rFonts w:ascii="仿宋" w:hAnsi="仿宋" w:eastAsia="仿宋" w:cs="宋体"/>
                <w:kern w:val="0"/>
                <w:sz w:val="24"/>
              </w:rPr>
            </w:pPr>
            <w:r>
              <w:rPr>
                <w:rFonts w:hint="eastAsia" w:ascii="仿宋" w:hAnsi="仿宋" w:eastAsia="仿宋" w:cs="宋体"/>
                <w:b/>
                <w:bCs/>
                <w:kern w:val="0"/>
                <w:sz w:val="24"/>
              </w:rPr>
              <w:t>内 容</w:t>
            </w:r>
          </w:p>
        </w:tc>
      </w:tr>
      <w:tr w14:paraId="75AFD36D">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6F2FF4CC">
            <w:pPr>
              <w:widowControl/>
              <w:jc w:val="left"/>
              <w:rPr>
                <w:rFonts w:ascii="仿宋" w:hAnsi="仿宋" w:eastAsia="仿宋" w:cs="宋体"/>
                <w:bCs/>
                <w:kern w:val="0"/>
              </w:rPr>
            </w:pPr>
            <w:r>
              <w:rPr>
                <w:rFonts w:hint="eastAsia" w:ascii="仿宋" w:hAnsi="仿宋" w:eastAsia="仿宋" w:cs="宋体"/>
                <w:bCs/>
                <w:kern w:val="0"/>
              </w:rPr>
              <w:t>企业名称</w:t>
            </w:r>
          </w:p>
        </w:tc>
        <w:tc>
          <w:tcPr>
            <w:tcW w:w="5379" w:type="dxa"/>
            <w:gridSpan w:val="2"/>
            <w:tcBorders>
              <w:top w:val="single" w:color="auto" w:sz="4" w:space="0"/>
              <w:left w:val="nil"/>
              <w:bottom w:val="single" w:color="auto" w:sz="4" w:space="0"/>
              <w:right w:val="single" w:color="auto" w:sz="4" w:space="0"/>
            </w:tcBorders>
            <w:vAlign w:val="center"/>
          </w:tcPr>
          <w:p w14:paraId="68A3B597">
            <w:pPr>
              <w:widowControl/>
              <w:jc w:val="left"/>
              <w:rPr>
                <w:rFonts w:ascii="仿宋" w:hAnsi="仿宋" w:eastAsia="仿宋" w:cs="宋体"/>
                <w:kern w:val="0"/>
                <w:sz w:val="24"/>
              </w:rPr>
            </w:pPr>
          </w:p>
        </w:tc>
      </w:tr>
      <w:tr w14:paraId="22AD29A6">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403DDFA9">
            <w:pPr>
              <w:widowControl/>
              <w:rPr>
                <w:rFonts w:ascii="仿宋" w:hAnsi="仿宋" w:eastAsia="仿宋" w:cs="宋体"/>
                <w:kern w:val="0"/>
              </w:rPr>
            </w:pPr>
            <w:r>
              <w:rPr>
                <w:rFonts w:hint="eastAsia" w:ascii="仿宋" w:hAnsi="仿宋" w:eastAsia="仿宋" w:cs="宋体"/>
                <w:kern w:val="0"/>
              </w:rPr>
              <w:t>Enterprise Name</w:t>
            </w:r>
          </w:p>
        </w:tc>
        <w:tc>
          <w:tcPr>
            <w:tcW w:w="5379" w:type="dxa"/>
            <w:gridSpan w:val="2"/>
            <w:tcBorders>
              <w:top w:val="single" w:color="auto" w:sz="4" w:space="0"/>
              <w:left w:val="nil"/>
              <w:bottom w:val="single" w:color="auto" w:sz="4" w:space="0"/>
              <w:right w:val="single" w:color="auto" w:sz="4" w:space="0"/>
            </w:tcBorders>
            <w:vAlign w:val="center"/>
          </w:tcPr>
          <w:p w14:paraId="5278CA13">
            <w:pPr>
              <w:widowControl/>
              <w:jc w:val="left"/>
              <w:rPr>
                <w:rFonts w:ascii="仿宋" w:hAnsi="仿宋" w:eastAsia="仿宋" w:cs="宋体"/>
                <w:kern w:val="0"/>
                <w:sz w:val="24"/>
              </w:rPr>
            </w:pPr>
          </w:p>
        </w:tc>
      </w:tr>
      <w:tr w14:paraId="141D9CDA">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12A44FB6">
            <w:pPr>
              <w:widowControl/>
              <w:jc w:val="left"/>
              <w:rPr>
                <w:rFonts w:ascii="仿宋" w:hAnsi="仿宋" w:eastAsia="仿宋" w:cs="宋体"/>
                <w:bCs/>
                <w:kern w:val="0"/>
              </w:rPr>
            </w:pPr>
            <w:r>
              <w:rPr>
                <w:rFonts w:hint="eastAsia" w:ascii="仿宋" w:hAnsi="仿宋" w:eastAsia="仿宋" w:cs="宋体"/>
                <w:bCs/>
                <w:kern w:val="0"/>
              </w:rPr>
              <w:t>统一社会信用代码</w:t>
            </w:r>
          </w:p>
        </w:tc>
        <w:tc>
          <w:tcPr>
            <w:tcW w:w="5379" w:type="dxa"/>
            <w:gridSpan w:val="2"/>
            <w:tcBorders>
              <w:top w:val="single" w:color="auto" w:sz="4" w:space="0"/>
              <w:left w:val="nil"/>
              <w:bottom w:val="single" w:color="auto" w:sz="4" w:space="0"/>
              <w:right w:val="single" w:color="auto" w:sz="4" w:space="0"/>
            </w:tcBorders>
            <w:vAlign w:val="center"/>
          </w:tcPr>
          <w:p w14:paraId="4BC0BD27">
            <w:pPr>
              <w:widowControl/>
              <w:jc w:val="left"/>
              <w:rPr>
                <w:rFonts w:ascii="仿宋" w:hAnsi="仿宋" w:eastAsia="仿宋" w:cs="宋体"/>
                <w:b/>
                <w:bCs/>
                <w:kern w:val="0"/>
                <w:sz w:val="24"/>
              </w:rPr>
            </w:pPr>
          </w:p>
        </w:tc>
      </w:tr>
      <w:tr w14:paraId="111DE2FA">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4B35E13F">
            <w:pPr>
              <w:widowControl/>
              <w:rPr>
                <w:rFonts w:ascii="仿宋" w:hAnsi="仿宋" w:eastAsia="仿宋" w:cs="宋体"/>
                <w:kern w:val="0"/>
              </w:rPr>
            </w:pPr>
            <w:r>
              <w:rPr>
                <w:rFonts w:ascii="仿宋" w:hAnsi="仿宋" w:eastAsia="仿宋" w:cs="宋体"/>
                <w:kern w:val="0"/>
              </w:rPr>
              <w:t xml:space="preserve">Unified social </w:t>
            </w:r>
            <w:r>
              <w:rPr>
                <w:rFonts w:hint="eastAsia" w:ascii="仿宋" w:hAnsi="仿宋" w:eastAsia="仿宋" w:cs="宋体"/>
                <w:kern w:val="0"/>
              </w:rPr>
              <w:t>C</w:t>
            </w:r>
            <w:r>
              <w:rPr>
                <w:rFonts w:ascii="仿宋" w:hAnsi="仿宋" w:eastAsia="仿宋" w:cs="宋体"/>
                <w:kern w:val="0"/>
              </w:rPr>
              <w:t xml:space="preserve">redit </w:t>
            </w:r>
            <w:r>
              <w:rPr>
                <w:rFonts w:hint="eastAsia" w:ascii="仿宋" w:hAnsi="仿宋" w:eastAsia="仿宋" w:cs="宋体"/>
                <w:kern w:val="0"/>
              </w:rPr>
              <w:t>C</w:t>
            </w:r>
            <w:r>
              <w:rPr>
                <w:rFonts w:ascii="仿宋" w:hAnsi="仿宋" w:eastAsia="仿宋" w:cs="宋体"/>
                <w:kern w:val="0"/>
              </w:rPr>
              <w:t>ode</w:t>
            </w:r>
          </w:p>
        </w:tc>
        <w:tc>
          <w:tcPr>
            <w:tcW w:w="5379" w:type="dxa"/>
            <w:gridSpan w:val="2"/>
            <w:tcBorders>
              <w:top w:val="single" w:color="auto" w:sz="4" w:space="0"/>
              <w:left w:val="nil"/>
              <w:bottom w:val="single" w:color="auto" w:sz="4" w:space="0"/>
              <w:right w:val="single" w:color="auto" w:sz="4" w:space="0"/>
            </w:tcBorders>
            <w:vAlign w:val="center"/>
          </w:tcPr>
          <w:p w14:paraId="5A0FF622">
            <w:pPr>
              <w:widowControl/>
              <w:rPr>
                <w:rFonts w:ascii="仿宋" w:hAnsi="仿宋" w:eastAsia="仿宋" w:cs="宋体"/>
                <w:kern w:val="0"/>
                <w:sz w:val="24"/>
              </w:rPr>
            </w:pPr>
          </w:p>
        </w:tc>
      </w:tr>
      <w:tr w14:paraId="0DDAB646">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40584FFD">
            <w:pPr>
              <w:widowControl/>
              <w:jc w:val="left"/>
              <w:rPr>
                <w:rFonts w:ascii="仿宋" w:hAnsi="仿宋" w:eastAsia="仿宋" w:cs="宋体"/>
                <w:bCs/>
                <w:kern w:val="0"/>
              </w:rPr>
            </w:pPr>
            <w:r>
              <w:rPr>
                <w:rFonts w:hint="eastAsia" w:ascii="仿宋" w:hAnsi="仿宋" w:eastAsia="仿宋" w:cs="宋体"/>
                <w:bCs/>
                <w:kern w:val="0"/>
              </w:rPr>
              <w:t>成立日期</w:t>
            </w:r>
          </w:p>
        </w:tc>
        <w:tc>
          <w:tcPr>
            <w:tcW w:w="5379" w:type="dxa"/>
            <w:gridSpan w:val="2"/>
            <w:tcBorders>
              <w:top w:val="single" w:color="auto" w:sz="4" w:space="0"/>
              <w:left w:val="nil"/>
              <w:bottom w:val="single" w:color="auto" w:sz="4" w:space="0"/>
              <w:right w:val="single" w:color="auto" w:sz="4" w:space="0"/>
            </w:tcBorders>
            <w:vAlign w:val="center"/>
          </w:tcPr>
          <w:p w14:paraId="607E9B9F">
            <w:pPr>
              <w:widowControl/>
              <w:jc w:val="left"/>
              <w:rPr>
                <w:rFonts w:ascii="仿宋" w:hAnsi="仿宋" w:eastAsia="仿宋" w:cs="宋体"/>
                <w:kern w:val="0"/>
                <w:sz w:val="24"/>
              </w:rPr>
            </w:pPr>
          </w:p>
        </w:tc>
      </w:tr>
      <w:tr w14:paraId="48442EE9">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25549D58">
            <w:pPr>
              <w:widowControl/>
              <w:rPr>
                <w:rFonts w:ascii="仿宋" w:hAnsi="仿宋" w:eastAsia="仿宋" w:cs="宋体"/>
                <w:kern w:val="0"/>
              </w:rPr>
            </w:pPr>
            <w:r>
              <w:rPr>
                <w:rFonts w:hint="eastAsia" w:ascii="仿宋" w:hAnsi="仿宋" w:eastAsia="仿宋" w:cs="宋体"/>
                <w:kern w:val="0"/>
              </w:rPr>
              <w:t>Registered Date</w:t>
            </w:r>
          </w:p>
        </w:tc>
        <w:tc>
          <w:tcPr>
            <w:tcW w:w="5379" w:type="dxa"/>
            <w:gridSpan w:val="2"/>
            <w:tcBorders>
              <w:top w:val="single" w:color="auto" w:sz="4" w:space="0"/>
              <w:left w:val="nil"/>
              <w:bottom w:val="single" w:color="auto" w:sz="4" w:space="0"/>
              <w:right w:val="single" w:color="auto" w:sz="4" w:space="0"/>
            </w:tcBorders>
            <w:vAlign w:val="center"/>
          </w:tcPr>
          <w:p w14:paraId="2CA0D077">
            <w:pPr>
              <w:widowControl/>
              <w:jc w:val="left"/>
              <w:rPr>
                <w:rFonts w:ascii="仿宋" w:hAnsi="仿宋" w:eastAsia="仿宋" w:cs="宋体"/>
                <w:kern w:val="0"/>
                <w:sz w:val="24"/>
              </w:rPr>
            </w:pPr>
          </w:p>
        </w:tc>
      </w:tr>
      <w:tr w14:paraId="259500DA">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73882831">
            <w:pPr>
              <w:widowControl/>
              <w:jc w:val="left"/>
              <w:rPr>
                <w:rFonts w:ascii="仿宋" w:hAnsi="仿宋" w:eastAsia="仿宋" w:cs="宋体"/>
                <w:bCs/>
                <w:kern w:val="0"/>
              </w:rPr>
            </w:pPr>
            <w:r>
              <w:rPr>
                <w:rFonts w:hint="eastAsia" w:ascii="仿宋" w:hAnsi="仿宋" w:eastAsia="仿宋" w:cs="宋体"/>
                <w:bCs/>
                <w:kern w:val="0"/>
              </w:rPr>
              <w:t>法定代表人</w:t>
            </w:r>
          </w:p>
        </w:tc>
        <w:tc>
          <w:tcPr>
            <w:tcW w:w="5379" w:type="dxa"/>
            <w:gridSpan w:val="2"/>
            <w:tcBorders>
              <w:top w:val="single" w:color="auto" w:sz="4" w:space="0"/>
              <w:left w:val="nil"/>
              <w:bottom w:val="single" w:color="auto" w:sz="4" w:space="0"/>
              <w:right w:val="single" w:color="auto" w:sz="4" w:space="0"/>
            </w:tcBorders>
            <w:vAlign w:val="center"/>
          </w:tcPr>
          <w:p w14:paraId="27905842">
            <w:pPr>
              <w:widowControl/>
              <w:jc w:val="left"/>
              <w:rPr>
                <w:rFonts w:ascii="仿宋" w:hAnsi="仿宋" w:eastAsia="仿宋" w:cs="宋体"/>
                <w:kern w:val="0"/>
                <w:sz w:val="24"/>
              </w:rPr>
            </w:pPr>
          </w:p>
        </w:tc>
      </w:tr>
      <w:tr w14:paraId="397446D5">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7A7A39E4">
            <w:pPr>
              <w:widowControl/>
              <w:rPr>
                <w:rFonts w:ascii="仿宋" w:hAnsi="仿宋" w:eastAsia="仿宋" w:cs="宋体"/>
                <w:kern w:val="0"/>
              </w:rPr>
            </w:pPr>
            <w:r>
              <w:rPr>
                <w:rFonts w:hint="eastAsia" w:ascii="仿宋" w:hAnsi="仿宋" w:eastAsia="仿宋" w:cs="宋体"/>
                <w:kern w:val="0"/>
              </w:rPr>
              <w:t>Legal Representative</w:t>
            </w:r>
          </w:p>
        </w:tc>
        <w:tc>
          <w:tcPr>
            <w:tcW w:w="5379" w:type="dxa"/>
            <w:gridSpan w:val="2"/>
            <w:tcBorders>
              <w:top w:val="single" w:color="auto" w:sz="4" w:space="0"/>
              <w:left w:val="nil"/>
              <w:bottom w:val="single" w:color="auto" w:sz="4" w:space="0"/>
              <w:right w:val="single" w:color="auto" w:sz="4" w:space="0"/>
            </w:tcBorders>
            <w:vAlign w:val="center"/>
          </w:tcPr>
          <w:p w14:paraId="4566BFEC">
            <w:pPr>
              <w:widowControl/>
              <w:jc w:val="left"/>
              <w:rPr>
                <w:rFonts w:ascii="仿宋" w:hAnsi="仿宋" w:eastAsia="仿宋" w:cs="宋体"/>
                <w:kern w:val="0"/>
                <w:sz w:val="24"/>
              </w:rPr>
            </w:pPr>
          </w:p>
        </w:tc>
      </w:tr>
      <w:tr w14:paraId="2BA088E9">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6C454697">
            <w:pPr>
              <w:widowControl/>
              <w:jc w:val="left"/>
              <w:rPr>
                <w:rFonts w:ascii="仿宋" w:hAnsi="仿宋" w:eastAsia="仿宋" w:cs="宋体"/>
                <w:bCs/>
                <w:kern w:val="0"/>
              </w:rPr>
            </w:pPr>
            <w:r>
              <w:rPr>
                <w:rFonts w:hint="eastAsia" w:ascii="仿宋" w:hAnsi="仿宋" w:eastAsia="仿宋" w:cs="宋体"/>
                <w:bCs/>
                <w:kern w:val="0"/>
              </w:rPr>
              <w:t>注册资本（万元）</w:t>
            </w:r>
          </w:p>
        </w:tc>
        <w:tc>
          <w:tcPr>
            <w:tcW w:w="5379" w:type="dxa"/>
            <w:gridSpan w:val="2"/>
            <w:tcBorders>
              <w:top w:val="single" w:color="auto" w:sz="4" w:space="0"/>
              <w:left w:val="nil"/>
              <w:bottom w:val="single" w:color="auto" w:sz="4" w:space="0"/>
              <w:right w:val="single" w:color="auto" w:sz="4" w:space="0"/>
            </w:tcBorders>
            <w:vAlign w:val="center"/>
          </w:tcPr>
          <w:p w14:paraId="4BF74C1B">
            <w:pPr>
              <w:widowControl/>
              <w:jc w:val="left"/>
              <w:rPr>
                <w:rFonts w:ascii="仿宋" w:hAnsi="仿宋" w:eastAsia="仿宋" w:cs="宋体"/>
                <w:kern w:val="0"/>
                <w:sz w:val="24"/>
              </w:rPr>
            </w:pPr>
          </w:p>
        </w:tc>
      </w:tr>
      <w:tr w14:paraId="7209395D">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21E034AA">
            <w:pPr>
              <w:widowControl/>
              <w:rPr>
                <w:rFonts w:ascii="仿宋" w:hAnsi="仿宋" w:eastAsia="仿宋" w:cs="宋体"/>
                <w:kern w:val="0"/>
              </w:rPr>
            </w:pPr>
            <w:r>
              <w:rPr>
                <w:rFonts w:hint="eastAsia" w:ascii="仿宋" w:hAnsi="仿宋" w:eastAsia="仿宋" w:cs="宋体"/>
                <w:kern w:val="0"/>
              </w:rPr>
              <w:t>Registered Capital</w:t>
            </w:r>
          </w:p>
        </w:tc>
        <w:tc>
          <w:tcPr>
            <w:tcW w:w="5379" w:type="dxa"/>
            <w:gridSpan w:val="2"/>
            <w:tcBorders>
              <w:top w:val="single" w:color="auto" w:sz="4" w:space="0"/>
              <w:left w:val="nil"/>
              <w:bottom w:val="single" w:color="auto" w:sz="4" w:space="0"/>
              <w:right w:val="single" w:color="auto" w:sz="4" w:space="0"/>
            </w:tcBorders>
            <w:vAlign w:val="center"/>
          </w:tcPr>
          <w:p w14:paraId="62A6A376">
            <w:pPr>
              <w:widowControl/>
              <w:jc w:val="left"/>
              <w:rPr>
                <w:rFonts w:ascii="仿宋" w:hAnsi="仿宋" w:eastAsia="仿宋" w:cs="宋体"/>
                <w:kern w:val="0"/>
                <w:sz w:val="24"/>
              </w:rPr>
            </w:pPr>
          </w:p>
        </w:tc>
      </w:tr>
      <w:tr w14:paraId="3B545D81">
        <w:tblPrEx>
          <w:tblCellMar>
            <w:top w:w="0" w:type="dxa"/>
            <w:left w:w="108" w:type="dxa"/>
            <w:bottom w:w="0" w:type="dxa"/>
            <w:right w:w="108" w:type="dxa"/>
          </w:tblCellMar>
        </w:tblPrEx>
        <w:trPr>
          <w:gridAfter w:val="1"/>
          <w:wAfter w:w="8" w:type="dxa"/>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69C3F72B">
            <w:pPr>
              <w:widowControl/>
              <w:jc w:val="left"/>
              <w:rPr>
                <w:rFonts w:ascii="仿宋" w:hAnsi="仿宋" w:eastAsia="仿宋" w:cs="宋体"/>
                <w:bCs/>
                <w:color w:val="FF0000"/>
                <w:kern w:val="0"/>
              </w:rPr>
            </w:pPr>
            <w:r>
              <w:rPr>
                <w:rFonts w:hint="eastAsia" w:ascii="仿宋" w:hAnsi="仿宋" w:eastAsia="仿宋" w:cs="宋体"/>
                <w:bCs/>
                <w:color w:val="FF0000"/>
                <w:kern w:val="0"/>
              </w:rPr>
              <w:t>所属行业</w:t>
            </w:r>
          </w:p>
        </w:tc>
        <w:sdt>
          <w:sdtPr>
            <w:rPr>
              <w:rFonts w:ascii="仿宋" w:hAnsi="仿宋" w:eastAsia="仿宋" w:cs="宋体"/>
              <w:color w:val="FF0000"/>
              <w:kern w:val="0"/>
              <w:sz w:val="24"/>
            </w:rPr>
            <w:id w:val="-468893064"/>
            <w:placeholder>
              <w:docPart w:val="86BB4EB7898746EA8E4B222653BFA261"/>
            </w:placeholder>
            <w:showingPlcHdr/>
            <w:dropDownList>
              <w:listItem w:value="请选择其中一项"/>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信息传输、软件和信息技术服务业" w:value="信息传输、软件和信息技术服务业"/>
              <w:listItem w:displayText="租赁和商务服务业" w:value="租赁和商务服务业"/>
              <w:listItem w:displayText="科学研究和技术服务业" w:value="科学研究和技术服务业"/>
              <w:listItem w:displayText="其他" w:value="其他"/>
            </w:dropDownList>
          </w:sdtPr>
          <w:sdtEndPr>
            <w:rPr>
              <w:rFonts w:ascii="仿宋" w:hAnsi="仿宋" w:eastAsia="仿宋" w:cs="宋体"/>
              <w:color w:val="FF0000"/>
              <w:kern w:val="0"/>
              <w:sz w:val="24"/>
            </w:rPr>
          </w:sdtEndPr>
          <w:sdtContent>
            <w:tc>
              <w:tcPr>
                <w:tcW w:w="5371" w:type="dxa"/>
                <w:tcBorders>
                  <w:top w:val="single" w:color="auto" w:sz="4" w:space="0"/>
                  <w:left w:val="nil"/>
                  <w:bottom w:val="single" w:color="auto" w:sz="4" w:space="0"/>
                  <w:right w:val="single" w:color="auto" w:sz="4" w:space="0"/>
                </w:tcBorders>
                <w:vAlign w:val="center"/>
              </w:tcPr>
              <w:p w14:paraId="0FFB5DF1">
                <w:pPr>
                  <w:widowControl/>
                  <w:jc w:val="left"/>
                  <w:rPr>
                    <w:rFonts w:ascii="仿宋" w:hAnsi="仿宋" w:eastAsia="仿宋" w:cs="宋体"/>
                    <w:color w:val="FF0000"/>
                    <w:kern w:val="0"/>
                    <w:sz w:val="24"/>
                  </w:rPr>
                </w:pPr>
                <w:r>
                  <w:rPr>
                    <w:rStyle w:val="44"/>
                    <w:rFonts w:hint="eastAsia"/>
                    <w:color w:val="FF0000"/>
                  </w:rPr>
                  <w:t>选择一项。</w:t>
                </w:r>
              </w:p>
            </w:tc>
          </w:sdtContent>
        </w:sdt>
      </w:tr>
      <w:tr w14:paraId="14CFE656">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080B8A9F">
            <w:pPr>
              <w:widowControl/>
              <w:rPr>
                <w:rFonts w:ascii="仿宋" w:hAnsi="仿宋" w:eastAsia="仿宋" w:cs="宋体"/>
                <w:kern w:val="0"/>
              </w:rPr>
            </w:pPr>
            <w:r>
              <w:rPr>
                <w:rFonts w:hint="eastAsia" w:ascii="仿宋" w:hAnsi="仿宋" w:eastAsia="仿宋" w:cs="宋体"/>
                <w:kern w:val="0"/>
              </w:rPr>
              <w:t>Sector</w:t>
            </w:r>
          </w:p>
        </w:tc>
        <w:tc>
          <w:tcPr>
            <w:tcW w:w="5379" w:type="dxa"/>
            <w:gridSpan w:val="2"/>
            <w:tcBorders>
              <w:top w:val="single" w:color="auto" w:sz="4" w:space="0"/>
              <w:left w:val="nil"/>
              <w:bottom w:val="single" w:color="auto" w:sz="4" w:space="0"/>
              <w:right w:val="single" w:color="auto" w:sz="4" w:space="0"/>
            </w:tcBorders>
            <w:vAlign w:val="center"/>
          </w:tcPr>
          <w:p w14:paraId="6E2C132F">
            <w:pPr>
              <w:widowControl/>
              <w:jc w:val="left"/>
              <w:rPr>
                <w:rFonts w:ascii="仿宋" w:hAnsi="仿宋" w:eastAsia="仿宋" w:cs="宋体"/>
                <w:kern w:val="0"/>
                <w:sz w:val="24"/>
              </w:rPr>
            </w:pPr>
          </w:p>
        </w:tc>
      </w:tr>
      <w:tr w14:paraId="0E3CEC23">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5C84500A">
            <w:pPr>
              <w:widowControl/>
              <w:jc w:val="left"/>
              <w:rPr>
                <w:rFonts w:ascii="仿宋" w:hAnsi="仿宋" w:eastAsia="仿宋" w:cs="宋体"/>
                <w:bCs/>
                <w:kern w:val="0"/>
              </w:rPr>
            </w:pPr>
            <w:r>
              <w:rPr>
                <w:rFonts w:hint="eastAsia" w:ascii="仿宋" w:hAnsi="仿宋" w:eastAsia="仿宋" w:cs="宋体"/>
                <w:bCs/>
                <w:kern w:val="0"/>
              </w:rPr>
              <w:t>所属地区（省/市）</w:t>
            </w:r>
          </w:p>
        </w:tc>
        <w:tc>
          <w:tcPr>
            <w:tcW w:w="5379" w:type="dxa"/>
            <w:gridSpan w:val="2"/>
            <w:tcBorders>
              <w:top w:val="single" w:color="auto" w:sz="4" w:space="0"/>
              <w:left w:val="nil"/>
              <w:bottom w:val="single" w:color="auto" w:sz="4" w:space="0"/>
              <w:right w:val="single" w:color="auto" w:sz="4" w:space="0"/>
            </w:tcBorders>
            <w:vAlign w:val="center"/>
          </w:tcPr>
          <w:p w14:paraId="08A56A81">
            <w:pPr>
              <w:widowControl/>
              <w:jc w:val="left"/>
              <w:rPr>
                <w:rFonts w:ascii="仿宋" w:hAnsi="仿宋" w:eastAsia="仿宋" w:cs="宋体"/>
                <w:kern w:val="0"/>
                <w:sz w:val="24"/>
              </w:rPr>
            </w:pPr>
          </w:p>
        </w:tc>
      </w:tr>
      <w:tr w14:paraId="05090373">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4A4D5B9A">
            <w:pPr>
              <w:widowControl/>
              <w:rPr>
                <w:rFonts w:ascii="仿宋" w:hAnsi="仿宋" w:eastAsia="仿宋" w:cs="宋体"/>
                <w:kern w:val="0"/>
              </w:rPr>
            </w:pPr>
            <w:r>
              <w:rPr>
                <w:rFonts w:hint="eastAsia" w:ascii="仿宋" w:hAnsi="仿宋" w:eastAsia="仿宋" w:cs="宋体"/>
                <w:kern w:val="0"/>
              </w:rPr>
              <w:t>Region</w:t>
            </w:r>
          </w:p>
        </w:tc>
        <w:tc>
          <w:tcPr>
            <w:tcW w:w="5379" w:type="dxa"/>
            <w:gridSpan w:val="2"/>
            <w:tcBorders>
              <w:top w:val="single" w:color="auto" w:sz="4" w:space="0"/>
              <w:left w:val="nil"/>
              <w:bottom w:val="single" w:color="auto" w:sz="4" w:space="0"/>
              <w:right w:val="single" w:color="auto" w:sz="4" w:space="0"/>
            </w:tcBorders>
            <w:vAlign w:val="center"/>
          </w:tcPr>
          <w:p w14:paraId="1C4B446F">
            <w:pPr>
              <w:widowControl/>
              <w:jc w:val="left"/>
              <w:rPr>
                <w:rFonts w:ascii="仿宋" w:hAnsi="仿宋" w:eastAsia="仿宋" w:cs="宋体"/>
                <w:kern w:val="0"/>
                <w:sz w:val="24"/>
              </w:rPr>
            </w:pPr>
          </w:p>
        </w:tc>
      </w:tr>
      <w:tr w14:paraId="6BDFE778">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51E2BC55">
            <w:pPr>
              <w:widowControl/>
              <w:jc w:val="left"/>
              <w:rPr>
                <w:rFonts w:ascii="仿宋" w:hAnsi="仿宋" w:eastAsia="仿宋" w:cs="宋体"/>
                <w:bCs/>
                <w:kern w:val="0"/>
              </w:rPr>
            </w:pPr>
            <w:r>
              <w:rPr>
                <w:rFonts w:hint="eastAsia" w:ascii="仿宋" w:hAnsi="仿宋" w:eastAsia="仿宋" w:cs="宋体"/>
                <w:bCs/>
                <w:kern w:val="0"/>
              </w:rPr>
              <w:t>注册地址</w:t>
            </w:r>
          </w:p>
        </w:tc>
        <w:tc>
          <w:tcPr>
            <w:tcW w:w="5379" w:type="dxa"/>
            <w:gridSpan w:val="2"/>
            <w:tcBorders>
              <w:top w:val="single" w:color="auto" w:sz="4" w:space="0"/>
              <w:left w:val="nil"/>
              <w:bottom w:val="single" w:color="auto" w:sz="4" w:space="0"/>
              <w:right w:val="single" w:color="auto" w:sz="4" w:space="0"/>
            </w:tcBorders>
            <w:vAlign w:val="center"/>
          </w:tcPr>
          <w:p w14:paraId="733443DF">
            <w:pPr>
              <w:widowControl/>
              <w:jc w:val="left"/>
              <w:rPr>
                <w:rFonts w:ascii="仿宋" w:hAnsi="仿宋" w:eastAsia="仿宋" w:cs="宋体"/>
                <w:kern w:val="0"/>
                <w:sz w:val="24"/>
              </w:rPr>
            </w:pPr>
          </w:p>
        </w:tc>
      </w:tr>
      <w:tr w14:paraId="0766ADB1">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2487298C">
            <w:pPr>
              <w:widowControl/>
              <w:rPr>
                <w:rFonts w:ascii="仿宋" w:hAnsi="仿宋" w:eastAsia="仿宋" w:cs="宋体"/>
                <w:kern w:val="0"/>
              </w:rPr>
            </w:pPr>
            <w:r>
              <w:rPr>
                <w:rFonts w:hint="eastAsia" w:ascii="仿宋" w:hAnsi="仿宋" w:eastAsia="仿宋" w:cs="宋体"/>
                <w:kern w:val="0"/>
              </w:rPr>
              <w:t>Registered Address</w:t>
            </w:r>
          </w:p>
        </w:tc>
        <w:tc>
          <w:tcPr>
            <w:tcW w:w="5379" w:type="dxa"/>
            <w:gridSpan w:val="2"/>
            <w:tcBorders>
              <w:top w:val="single" w:color="auto" w:sz="4" w:space="0"/>
              <w:left w:val="nil"/>
              <w:bottom w:val="single" w:color="auto" w:sz="4" w:space="0"/>
              <w:right w:val="single" w:color="auto" w:sz="4" w:space="0"/>
            </w:tcBorders>
            <w:vAlign w:val="center"/>
          </w:tcPr>
          <w:p w14:paraId="4F5613C7">
            <w:pPr>
              <w:widowControl/>
              <w:jc w:val="left"/>
              <w:rPr>
                <w:rFonts w:ascii="仿宋" w:hAnsi="仿宋" w:eastAsia="仿宋" w:cs="宋体"/>
                <w:kern w:val="0"/>
                <w:sz w:val="24"/>
              </w:rPr>
            </w:pPr>
          </w:p>
        </w:tc>
      </w:tr>
      <w:tr w14:paraId="0DF526EF">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717A96E4">
            <w:pPr>
              <w:widowControl/>
              <w:jc w:val="left"/>
              <w:rPr>
                <w:rFonts w:ascii="仿宋" w:hAnsi="仿宋" w:eastAsia="仿宋" w:cs="宋体"/>
                <w:bCs/>
                <w:kern w:val="0"/>
              </w:rPr>
            </w:pPr>
            <w:r>
              <w:rPr>
                <w:rFonts w:hint="eastAsia" w:ascii="仿宋" w:hAnsi="仿宋" w:eastAsia="仿宋" w:cs="宋体"/>
                <w:bCs/>
                <w:kern w:val="0"/>
              </w:rPr>
              <w:t>经营地址</w:t>
            </w:r>
          </w:p>
        </w:tc>
        <w:tc>
          <w:tcPr>
            <w:tcW w:w="5379" w:type="dxa"/>
            <w:gridSpan w:val="2"/>
            <w:tcBorders>
              <w:top w:val="single" w:color="auto" w:sz="4" w:space="0"/>
              <w:left w:val="nil"/>
              <w:bottom w:val="single" w:color="auto" w:sz="4" w:space="0"/>
              <w:right w:val="single" w:color="auto" w:sz="4" w:space="0"/>
            </w:tcBorders>
            <w:vAlign w:val="center"/>
          </w:tcPr>
          <w:p w14:paraId="1087A63F">
            <w:pPr>
              <w:widowControl/>
              <w:jc w:val="left"/>
              <w:rPr>
                <w:rFonts w:ascii="仿宋" w:hAnsi="仿宋" w:eastAsia="仿宋" w:cs="宋体"/>
                <w:kern w:val="0"/>
                <w:sz w:val="24"/>
              </w:rPr>
            </w:pPr>
          </w:p>
        </w:tc>
      </w:tr>
      <w:tr w14:paraId="09DF7B63">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4CB2794F">
            <w:pPr>
              <w:widowControl/>
              <w:rPr>
                <w:rFonts w:ascii="仿宋" w:hAnsi="仿宋" w:eastAsia="仿宋" w:cs="宋体"/>
                <w:kern w:val="0"/>
              </w:rPr>
            </w:pPr>
            <w:r>
              <w:rPr>
                <w:rFonts w:hint="eastAsia" w:ascii="仿宋" w:hAnsi="仿宋" w:eastAsia="仿宋" w:cs="宋体"/>
                <w:kern w:val="0"/>
              </w:rPr>
              <w:t>Business Address</w:t>
            </w:r>
          </w:p>
        </w:tc>
        <w:tc>
          <w:tcPr>
            <w:tcW w:w="5379" w:type="dxa"/>
            <w:gridSpan w:val="2"/>
            <w:tcBorders>
              <w:top w:val="single" w:color="auto" w:sz="4" w:space="0"/>
              <w:left w:val="nil"/>
              <w:bottom w:val="single" w:color="auto" w:sz="4" w:space="0"/>
              <w:right w:val="single" w:color="auto" w:sz="4" w:space="0"/>
            </w:tcBorders>
            <w:vAlign w:val="center"/>
          </w:tcPr>
          <w:p w14:paraId="0EB96352">
            <w:pPr>
              <w:widowControl/>
              <w:jc w:val="left"/>
              <w:rPr>
                <w:rFonts w:ascii="仿宋" w:hAnsi="仿宋" w:eastAsia="仿宋" w:cs="宋体"/>
                <w:kern w:val="0"/>
                <w:sz w:val="24"/>
              </w:rPr>
            </w:pPr>
          </w:p>
        </w:tc>
      </w:tr>
      <w:tr w14:paraId="18E97360">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332EFA1D">
            <w:pPr>
              <w:widowControl/>
              <w:jc w:val="left"/>
              <w:rPr>
                <w:rFonts w:ascii="仿宋" w:hAnsi="仿宋" w:eastAsia="仿宋" w:cs="宋体"/>
                <w:bCs/>
                <w:kern w:val="0"/>
              </w:rPr>
            </w:pPr>
            <w:r>
              <w:rPr>
                <w:rFonts w:hint="eastAsia" w:ascii="仿宋" w:hAnsi="仿宋" w:eastAsia="仿宋" w:cs="宋体"/>
                <w:bCs/>
                <w:kern w:val="0"/>
              </w:rPr>
              <w:t>邮政编码</w:t>
            </w:r>
          </w:p>
        </w:tc>
        <w:tc>
          <w:tcPr>
            <w:tcW w:w="5379" w:type="dxa"/>
            <w:gridSpan w:val="2"/>
            <w:tcBorders>
              <w:top w:val="single" w:color="auto" w:sz="4" w:space="0"/>
              <w:left w:val="nil"/>
              <w:bottom w:val="single" w:color="auto" w:sz="4" w:space="0"/>
              <w:right w:val="single" w:color="auto" w:sz="4" w:space="0"/>
            </w:tcBorders>
            <w:vAlign w:val="center"/>
          </w:tcPr>
          <w:p w14:paraId="67893240">
            <w:pPr>
              <w:widowControl/>
              <w:jc w:val="left"/>
              <w:rPr>
                <w:rFonts w:ascii="仿宋" w:hAnsi="仿宋" w:eastAsia="仿宋" w:cs="宋体"/>
                <w:kern w:val="0"/>
                <w:sz w:val="24"/>
              </w:rPr>
            </w:pPr>
          </w:p>
        </w:tc>
      </w:tr>
      <w:tr w14:paraId="4C87E03E">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39AB736B">
            <w:pPr>
              <w:widowControl/>
              <w:rPr>
                <w:rFonts w:ascii="仿宋" w:hAnsi="仿宋" w:eastAsia="仿宋" w:cs="宋体"/>
                <w:kern w:val="0"/>
              </w:rPr>
            </w:pPr>
            <w:r>
              <w:rPr>
                <w:rFonts w:hint="eastAsia" w:ascii="仿宋" w:hAnsi="仿宋" w:eastAsia="仿宋" w:cs="宋体"/>
                <w:kern w:val="0"/>
              </w:rPr>
              <w:t>Post Code</w:t>
            </w:r>
          </w:p>
        </w:tc>
        <w:tc>
          <w:tcPr>
            <w:tcW w:w="5379" w:type="dxa"/>
            <w:gridSpan w:val="2"/>
            <w:tcBorders>
              <w:top w:val="single" w:color="auto" w:sz="4" w:space="0"/>
              <w:left w:val="nil"/>
              <w:bottom w:val="single" w:color="auto" w:sz="4" w:space="0"/>
              <w:right w:val="single" w:color="auto" w:sz="4" w:space="0"/>
            </w:tcBorders>
            <w:vAlign w:val="center"/>
          </w:tcPr>
          <w:p w14:paraId="61CA2B41">
            <w:pPr>
              <w:widowControl/>
              <w:jc w:val="left"/>
              <w:rPr>
                <w:rFonts w:ascii="仿宋" w:hAnsi="仿宋" w:eastAsia="仿宋" w:cs="宋体"/>
                <w:kern w:val="0"/>
                <w:sz w:val="24"/>
              </w:rPr>
            </w:pPr>
          </w:p>
        </w:tc>
      </w:tr>
      <w:tr w14:paraId="318AE3AE">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2B203FCF">
            <w:pPr>
              <w:widowControl/>
              <w:jc w:val="left"/>
              <w:rPr>
                <w:rFonts w:ascii="仿宋" w:hAnsi="仿宋" w:eastAsia="仿宋" w:cs="宋体"/>
                <w:bCs/>
                <w:kern w:val="0"/>
              </w:rPr>
            </w:pPr>
            <w:r>
              <w:rPr>
                <w:rFonts w:hint="eastAsia" w:ascii="仿宋" w:hAnsi="仿宋" w:eastAsia="仿宋" w:cs="宋体"/>
                <w:bCs/>
                <w:kern w:val="0"/>
              </w:rPr>
              <w:t>企业网址</w:t>
            </w:r>
          </w:p>
        </w:tc>
        <w:tc>
          <w:tcPr>
            <w:tcW w:w="5379" w:type="dxa"/>
            <w:gridSpan w:val="2"/>
            <w:tcBorders>
              <w:top w:val="single" w:color="auto" w:sz="4" w:space="0"/>
              <w:left w:val="nil"/>
              <w:bottom w:val="single" w:color="auto" w:sz="4" w:space="0"/>
              <w:right w:val="single" w:color="auto" w:sz="4" w:space="0"/>
            </w:tcBorders>
            <w:vAlign w:val="center"/>
          </w:tcPr>
          <w:p w14:paraId="2DF4BF5F">
            <w:pPr>
              <w:widowControl/>
              <w:jc w:val="left"/>
              <w:rPr>
                <w:rFonts w:ascii="仿宋" w:hAnsi="仿宋" w:eastAsia="仿宋" w:cs="宋体"/>
                <w:kern w:val="0"/>
                <w:sz w:val="24"/>
              </w:rPr>
            </w:pPr>
          </w:p>
        </w:tc>
      </w:tr>
      <w:tr w14:paraId="563006E9">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39031D61">
            <w:pPr>
              <w:widowControl/>
              <w:rPr>
                <w:rFonts w:ascii="仿宋" w:hAnsi="仿宋" w:eastAsia="仿宋" w:cs="宋体"/>
                <w:kern w:val="0"/>
              </w:rPr>
            </w:pPr>
            <w:r>
              <w:rPr>
                <w:rFonts w:hint="eastAsia" w:ascii="仿宋" w:hAnsi="仿宋" w:eastAsia="仿宋" w:cs="宋体"/>
                <w:kern w:val="0"/>
              </w:rPr>
              <w:t>Website</w:t>
            </w:r>
          </w:p>
        </w:tc>
        <w:tc>
          <w:tcPr>
            <w:tcW w:w="5379" w:type="dxa"/>
            <w:gridSpan w:val="2"/>
            <w:tcBorders>
              <w:top w:val="single" w:color="auto" w:sz="4" w:space="0"/>
              <w:left w:val="nil"/>
              <w:bottom w:val="single" w:color="auto" w:sz="4" w:space="0"/>
              <w:right w:val="single" w:color="auto" w:sz="4" w:space="0"/>
            </w:tcBorders>
            <w:vAlign w:val="center"/>
          </w:tcPr>
          <w:p w14:paraId="64702CF9">
            <w:pPr>
              <w:widowControl/>
              <w:jc w:val="left"/>
              <w:rPr>
                <w:rFonts w:ascii="仿宋" w:hAnsi="仿宋" w:eastAsia="仿宋" w:cs="宋体"/>
                <w:kern w:val="0"/>
                <w:sz w:val="24"/>
              </w:rPr>
            </w:pPr>
          </w:p>
        </w:tc>
      </w:tr>
      <w:tr w14:paraId="1468DC83">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24E9441F">
            <w:pPr>
              <w:widowControl/>
              <w:jc w:val="left"/>
              <w:rPr>
                <w:rFonts w:ascii="仿宋" w:hAnsi="仿宋" w:eastAsia="仿宋" w:cs="宋体"/>
                <w:bCs/>
                <w:kern w:val="0"/>
              </w:rPr>
            </w:pPr>
            <w:r>
              <w:rPr>
                <w:rFonts w:hint="eastAsia" w:ascii="仿宋" w:hAnsi="仿宋" w:eastAsia="仿宋" w:cs="宋体"/>
                <w:bCs/>
                <w:kern w:val="0"/>
              </w:rPr>
              <w:t>经营范围</w:t>
            </w:r>
          </w:p>
        </w:tc>
        <w:tc>
          <w:tcPr>
            <w:tcW w:w="5379" w:type="dxa"/>
            <w:gridSpan w:val="2"/>
            <w:tcBorders>
              <w:top w:val="single" w:color="auto" w:sz="4" w:space="0"/>
              <w:left w:val="nil"/>
              <w:bottom w:val="single" w:color="auto" w:sz="4" w:space="0"/>
              <w:right w:val="single" w:color="auto" w:sz="4" w:space="0"/>
            </w:tcBorders>
            <w:vAlign w:val="center"/>
          </w:tcPr>
          <w:p w14:paraId="63915BF6">
            <w:pPr>
              <w:widowControl/>
              <w:jc w:val="left"/>
              <w:rPr>
                <w:rFonts w:ascii="仿宋" w:hAnsi="仿宋" w:eastAsia="仿宋" w:cs="宋体"/>
                <w:kern w:val="0"/>
                <w:sz w:val="24"/>
              </w:rPr>
            </w:pPr>
          </w:p>
        </w:tc>
      </w:tr>
      <w:tr w14:paraId="25A02ABD">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02A5A0D6">
            <w:pPr>
              <w:widowControl/>
              <w:rPr>
                <w:rFonts w:ascii="仿宋" w:hAnsi="仿宋" w:eastAsia="仿宋" w:cs="宋体"/>
                <w:kern w:val="0"/>
              </w:rPr>
            </w:pPr>
            <w:r>
              <w:rPr>
                <w:rFonts w:hint="eastAsia" w:ascii="仿宋" w:hAnsi="仿宋" w:eastAsia="仿宋" w:cs="宋体"/>
                <w:kern w:val="0"/>
              </w:rPr>
              <w:t>Business Scope</w:t>
            </w:r>
          </w:p>
        </w:tc>
        <w:tc>
          <w:tcPr>
            <w:tcW w:w="5379" w:type="dxa"/>
            <w:gridSpan w:val="2"/>
            <w:tcBorders>
              <w:top w:val="single" w:color="auto" w:sz="4" w:space="0"/>
              <w:left w:val="nil"/>
              <w:bottom w:val="single" w:color="auto" w:sz="4" w:space="0"/>
              <w:right w:val="single" w:color="auto" w:sz="4" w:space="0"/>
            </w:tcBorders>
            <w:vAlign w:val="center"/>
          </w:tcPr>
          <w:p w14:paraId="083C5608">
            <w:pPr>
              <w:widowControl/>
              <w:jc w:val="left"/>
              <w:rPr>
                <w:rFonts w:ascii="仿宋" w:hAnsi="仿宋" w:eastAsia="仿宋" w:cs="宋体"/>
                <w:kern w:val="0"/>
                <w:sz w:val="24"/>
              </w:rPr>
            </w:pPr>
          </w:p>
        </w:tc>
      </w:tr>
      <w:tr w14:paraId="5798126F">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14:paraId="7DC67FDB">
            <w:pPr>
              <w:widowControl/>
              <w:jc w:val="left"/>
              <w:rPr>
                <w:rFonts w:ascii="仿宋" w:hAnsi="仿宋" w:eastAsia="仿宋" w:cs="宋体"/>
                <w:bCs/>
                <w:kern w:val="0"/>
              </w:rPr>
            </w:pPr>
            <w:r>
              <w:rPr>
                <w:rFonts w:hint="eastAsia" w:ascii="仿宋" w:hAnsi="仿宋" w:eastAsia="仿宋" w:cs="宋体"/>
                <w:bCs/>
                <w:kern w:val="0"/>
              </w:rPr>
              <w:t>主营业务</w:t>
            </w:r>
          </w:p>
        </w:tc>
        <w:tc>
          <w:tcPr>
            <w:tcW w:w="5379" w:type="dxa"/>
            <w:gridSpan w:val="2"/>
            <w:tcBorders>
              <w:top w:val="single" w:color="auto" w:sz="4" w:space="0"/>
              <w:left w:val="nil"/>
              <w:bottom w:val="single" w:color="auto" w:sz="4" w:space="0"/>
              <w:right w:val="single" w:color="auto" w:sz="4" w:space="0"/>
            </w:tcBorders>
            <w:vAlign w:val="center"/>
          </w:tcPr>
          <w:p w14:paraId="5BC6EDB5">
            <w:pPr>
              <w:widowControl/>
              <w:jc w:val="left"/>
              <w:rPr>
                <w:rFonts w:ascii="仿宋" w:hAnsi="仿宋" w:eastAsia="仿宋" w:cs="宋体"/>
                <w:kern w:val="0"/>
                <w:sz w:val="24"/>
              </w:rPr>
            </w:pPr>
          </w:p>
        </w:tc>
      </w:tr>
      <w:tr w14:paraId="65AC1E35">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14:paraId="0742F977">
            <w:pPr>
              <w:widowControl/>
              <w:rPr>
                <w:rFonts w:ascii="仿宋" w:hAnsi="仿宋" w:eastAsia="仿宋" w:cs="宋体"/>
                <w:kern w:val="0"/>
              </w:rPr>
            </w:pPr>
            <w:r>
              <w:rPr>
                <w:rFonts w:hint="eastAsia" w:ascii="仿宋" w:hAnsi="仿宋" w:eastAsia="仿宋" w:cs="宋体"/>
                <w:kern w:val="0"/>
              </w:rPr>
              <w:t>Main Business</w:t>
            </w:r>
          </w:p>
        </w:tc>
        <w:tc>
          <w:tcPr>
            <w:tcW w:w="5379" w:type="dxa"/>
            <w:gridSpan w:val="2"/>
            <w:tcBorders>
              <w:top w:val="single" w:color="auto" w:sz="4" w:space="0"/>
              <w:left w:val="nil"/>
              <w:bottom w:val="single" w:color="auto" w:sz="4" w:space="0"/>
              <w:right w:val="single" w:color="auto" w:sz="4" w:space="0"/>
            </w:tcBorders>
            <w:vAlign w:val="center"/>
          </w:tcPr>
          <w:p w14:paraId="533288B2">
            <w:pPr>
              <w:widowControl/>
              <w:jc w:val="left"/>
              <w:rPr>
                <w:rFonts w:ascii="仿宋" w:hAnsi="仿宋" w:eastAsia="仿宋" w:cs="宋体"/>
                <w:kern w:val="0"/>
                <w:sz w:val="24"/>
              </w:rPr>
            </w:pPr>
          </w:p>
        </w:tc>
      </w:tr>
    </w:tbl>
    <w:p w14:paraId="226BAE37">
      <w:pPr>
        <w:spacing w:line="280" w:lineRule="exact"/>
        <w:jc w:val="left"/>
        <w:rPr>
          <w:rFonts w:ascii="仿宋" w:hAnsi="仿宋" w:eastAsia="仿宋"/>
          <w:b/>
          <w:sz w:val="22"/>
        </w:rPr>
      </w:pPr>
    </w:p>
    <w:p w14:paraId="787186BB">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二、</w:t>
      </w:r>
      <w:r>
        <w:rPr>
          <w:rFonts w:hint="eastAsia" w:ascii="黑体" w:hAnsi="黑体" w:eastAsia="黑体"/>
          <w:kern w:val="44"/>
          <w:lang w:eastAsia="zh-CN"/>
        </w:rPr>
        <w:t>企业</w:t>
      </w:r>
      <w:r>
        <w:rPr>
          <w:rFonts w:hint="eastAsia" w:ascii="黑体" w:hAnsi="黑体" w:eastAsia="黑体"/>
          <w:kern w:val="44"/>
        </w:rPr>
        <w:t>综合素质</w:t>
      </w:r>
    </w:p>
    <w:p w14:paraId="666292D4">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（一）资本构成</w:t>
      </w:r>
    </w:p>
    <w:tbl>
      <w:tblPr>
        <w:tblStyle w:val="15"/>
        <w:tblW w:w="9050" w:type="dxa"/>
        <w:jc w:val="center"/>
        <w:tblLayout w:type="fixed"/>
        <w:tblCellMar>
          <w:top w:w="0" w:type="dxa"/>
          <w:left w:w="108" w:type="dxa"/>
          <w:bottom w:w="0" w:type="dxa"/>
          <w:right w:w="108" w:type="dxa"/>
        </w:tblCellMar>
      </w:tblPr>
      <w:tblGrid>
        <w:gridCol w:w="747"/>
        <w:gridCol w:w="3024"/>
        <w:gridCol w:w="1532"/>
        <w:gridCol w:w="1249"/>
        <w:gridCol w:w="1249"/>
        <w:gridCol w:w="1249"/>
      </w:tblGrid>
      <w:tr w14:paraId="071842D2">
        <w:tblPrEx>
          <w:tblCellMar>
            <w:top w:w="0" w:type="dxa"/>
            <w:left w:w="108" w:type="dxa"/>
            <w:bottom w:w="0" w:type="dxa"/>
            <w:right w:w="108" w:type="dxa"/>
          </w:tblCellMar>
        </w:tblPrEx>
        <w:trPr>
          <w:trHeight w:val="510" w:hRule="atLeast"/>
          <w:jc w:val="center"/>
        </w:trPr>
        <w:tc>
          <w:tcPr>
            <w:tcW w:w="747"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07E3BC6A">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302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107A1AAE">
            <w:pPr>
              <w:widowControl/>
              <w:jc w:val="center"/>
              <w:rPr>
                <w:rFonts w:ascii="仿宋" w:hAnsi="仿宋" w:eastAsia="仿宋" w:cs="宋体"/>
                <w:b/>
                <w:bCs/>
                <w:kern w:val="0"/>
                <w:szCs w:val="21"/>
              </w:rPr>
            </w:pPr>
            <w:r>
              <w:rPr>
                <w:rFonts w:ascii="仿宋" w:hAnsi="仿宋" w:eastAsia="仿宋" w:cs="宋体"/>
                <w:b/>
                <w:bCs/>
                <w:kern w:val="0"/>
                <w:szCs w:val="21"/>
              </w:rPr>
              <w:t>股东名称</w:t>
            </w:r>
          </w:p>
        </w:tc>
        <w:tc>
          <w:tcPr>
            <w:tcW w:w="1532"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36EF6771">
            <w:pPr>
              <w:widowControl/>
              <w:jc w:val="center"/>
              <w:rPr>
                <w:rFonts w:ascii="仿宋" w:hAnsi="仿宋" w:eastAsia="仿宋" w:cs="宋体"/>
                <w:b/>
                <w:bCs/>
                <w:kern w:val="0"/>
                <w:szCs w:val="21"/>
              </w:rPr>
            </w:pPr>
            <w:r>
              <w:rPr>
                <w:rFonts w:hint="eastAsia" w:ascii="仿宋" w:hAnsi="仿宋" w:eastAsia="仿宋" w:cs="宋体"/>
                <w:b/>
                <w:bCs/>
                <w:kern w:val="0"/>
                <w:szCs w:val="21"/>
              </w:rPr>
              <w:t>出资额（万元）</w:t>
            </w:r>
          </w:p>
        </w:tc>
        <w:tc>
          <w:tcPr>
            <w:tcW w:w="124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7A324365">
            <w:pPr>
              <w:widowControl/>
              <w:jc w:val="center"/>
              <w:rPr>
                <w:rFonts w:ascii="仿宋" w:hAnsi="仿宋" w:eastAsia="仿宋" w:cs="宋体"/>
                <w:b/>
                <w:bCs/>
                <w:kern w:val="0"/>
                <w:szCs w:val="21"/>
              </w:rPr>
            </w:pPr>
            <w:r>
              <w:rPr>
                <w:rFonts w:ascii="仿宋" w:hAnsi="仿宋" w:eastAsia="仿宋" w:cs="宋体"/>
                <w:b/>
                <w:bCs/>
                <w:kern w:val="0"/>
                <w:szCs w:val="21"/>
              </w:rPr>
              <w:t>出资比</w:t>
            </w:r>
            <w:r>
              <w:rPr>
                <w:rFonts w:hint="eastAsia" w:ascii="仿宋" w:hAnsi="仿宋" w:eastAsia="仿宋" w:cs="宋体"/>
                <w:b/>
                <w:bCs/>
                <w:kern w:val="0"/>
                <w:szCs w:val="21"/>
              </w:rPr>
              <w:t>（</w:t>
            </w:r>
            <w:r>
              <w:rPr>
                <w:rFonts w:ascii="仿宋" w:hAnsi="仿宋" w:eastAsia="仿宋" w:cs="宋体"/>
                <w:b/>
                <w:bCs/>
                <w:kern w:val="0"/>
                <w:szCs w:val="21"/>
              </w:rPr>
              <w:t>%）</w:t>
            </w:r>
          </w:p>
        </w:tc>
        <w:tc>
          <w:tcPr>
            <w:tcW w:w="124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0EB69A8D">
            <w:pPr>
              <w:widowControl/>
              <w:jc w:val="center"/>
              <w:rPr>
                <w:rFonts w:ascii="仿宋" w:hAnsi="仿宋" w:eastAsia="仿宋" w:cs="宋体"/>
                <w:b/>
                <w:bCs/>
                <w:kern w:val="0"/>
                <w:szCs w:val="21"/>
              </w:rPr>
            </w:pPr>
            <w:r>
              <w:rPr>
                <w:rFonts w:hint="eastAsia" w:ascii="仿宋" w:hAnsi="仿宋" w:eastAsia="仿宋" w:cs="宋体"/>
                <w:b/>
                <w:bCs/>
                <w:kern w:val="0"/>
                <w:szCs w:val="21"/>
              </w:rPr>
              <w:t>到位率（</w:t>
            </w:r>
            <w:r>
              <w:rPr>
                <w:rFonts w:ascii="仿宋" w:hAnsi="仿宋" w:eastAsia="仿宋" w:cs="宋体"/>
                <w:b/>
                <w:bCs/>
                <w:kern w:val="0"/>
                <w:szCs w:val="21"/>
              </w:rPr>
              <w:t>%）</w:t>
            </w:r>
          </w:p>
        </w:tc>
        <w:tc>
          <w:tcPr>
            <w:tcW w:w="124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2B9C5405">
            <w:pPr>
              <w:widowControl/>
              <w:jc w:val="center"/>
              <w:rPr>
                <w:rFonts w:ascii="仿宋" w:hAnsi="仿宋" w:eastAsia="仿宋" w:cs="宋体"/>
                <w:b/>
                <w:bCs/>
                <w:kern w:val="0"/>
                <w:szCs w:val="21"/>
              </w:rPr>
            </w:pPr>
            <w:r>
              <w:rPr>
                <w:rFonts w:ascii="仿宋" w:hAnsi="仿宋" w:eastAsia="仿宋" w:cs="宋体"/>
                <w:b/>
                <w:bCs/>
                <w:kern w:val="0"/>
                <w:szCs w:val="21"/>
              </w:rPr>
              <w:t>出资形式</w:t>
            </w:r>
          </w:p>
        </w:tc>
      </w:tr>
      <w:tr w14:paraId="7BE1F0C6">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2A6BCECA">
            <w:pPr>
              <w:jc w:val="center"/>
              <w:rPr>
                <w:rFonts w:ascii="仿宋" w:hAnsi="仿宋" w:eastAsia="仿宋" w:cs="宋体"/>
                <w:snapToGrid w:val="0"/>
                <w:kern w:val="0"/>
                <w:szCs w:val="21"/>
              </w:rPr>
            </w:pPr>
            <w:r>
              <w:rPr>
                <w:rFonts w:ascii="仿宋" w:hAnsi="仿宋" w:eastAsia="仿宋" w:cs="宋体"/>
                <w:snapToGrid w:val="0"/>
                <w:kern w:val="0"/>
                <w:szCs w:val="21"/>
              </w:rPr>
              <w:t>1</w:t>
            </w:r>
          </w:p>
        </w:tc>
        <w:tc>
          <w:tcPr>
            <w:tcW w:w="3024" w:type="dxa"/>
            <w:tcBorders>
              <w:top w:val="single" w:color="000000" w:sz="2" w:space="0"/>
              <w:left w:val="single" w:color="000000" w:sz="4" w:space="0"/>
              <w:bottom w:val="single" w:color="000000" w:sz="4" w:space="0"/>
            </w:tcBorders>
            <w:vAlign w:val="center"/>
          </w:tcPr>
          <w:p w14:paraId="42648FA4">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14:paraId="7DBF15B8">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6FB8F45A">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7484B0B8">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14:paraId="045D3323">
            <w:pPr>
              <w:jc w:val="center"/>
              <w:rPr>
                <w:rFonts w:ascii="仿宋" w:hAnsi="仿宋" w:eastAsia="仿宋" w:cs="宋体"/>
                <w:snapToGrid w:val="0"/>
                <w:kern w:val="0"/>
                <w:szCs w:val="21"/>
              </w:rPr>
            </w:pPr>
          </w:p>
        </w:tc>
      </w:tr>
      <w:tr w14:paraId="55AF970F">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55702CCF">
            <w:pPr>
              <w:jc w:val="center"/>
              <w:rPr>
                <w:rFonts w:ascii="仿宋" w:hAnsi="仿宋" w:eastAsia="仿宋" w:cs="宋体"/>
                <w:snapToGrid w:val="0"/>
                <w:kern w:val="0"/>
                <w:szCs w:val="21"/>
              </w:rPr>
            </w:pPr>
            <w:r>
              <w:rPr>
                <w:rFonts w:hint="eastAsia" w:ascii="仿宋" w:hAnsi="仿宋" w:eastAsia="仿宋" w:cs="宋体"/>
                <w:snapToGrid w:val="0"/>
                <w:kern w:val="0"/>
                <w:szCs w:val="21"/>
              </w:rPr>
              <w:t>2</w:t>
            </w:r>
          </w:p>
        </w:tc>
        <w:tc>
          <w:tcPr>
            <w:tcW w:w="3024" w:type="dxa"/>
            <w:tcBorders>
              <w:top w:val="single" w:color="000000" w:sz="2" w:space="0"/>
              <w:left w:val="single" w:color="000000" w:sz="4" w:space="0"/>
              <w:bottom w:val="single" w:color="000000" w:sz="4" w:space="0"/>
            </w:tcBorders>
            <w:vAlign w:val="center"/>
          </w:tcPr>
          <w:p w14:paraId="10770A94">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14:paraId="772F0CA3">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268BF878">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07E96AB3">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14:paraId="12C18E7D">
            <w:pPr>
              <w:jc w:val="center"/>
              <w:rPr>
                <w:rFonts w:ascii="仿宋" w:hAnsi="仿宋" w:eastAsia="仿宋" w:cs="宋体"/>
                <w:snapToGrid w:val="0"/>
                <w:kern w:val="0"/>
                <w:szCs w:val="21"/>
              </w:rPr>
            </w:pPr>
          </w:p>
        </w:tc>
      </w:tr>
      <w:tr w14:paraId="02093F26">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1C45E6B5">
            <w:pPr>
              <w:jc w:val="center"/>
              <w:rPr>
                <w:rFonts w:ascii="仿宋" w:hAnsi="仿宋" w:eastAsia="仿宋" w:cs="宋体"/>
                <w:snapToGrid w:val="0"/>
                <w:kern w:val="0"/>
                <w:szCs w:val="21"/>
              </w:rPr>
            </w:pPr>
            <w:r>
              <w:rPr>
                <w:rFonts w:hint="eastAsia" w:ascii="仿宋" w:hAnsi="仿宋" w:eastAsia="仿宋" w:cs="宋体"/>
                <w:snapToGrid w:val="0"/>
                <w:kern w:val="0"/>
                <w:szCs w:val="21"/>
              </w:rPr>
              <w:t>3</w:t>
            </w:r>
          </w:p>
        </w:tc>
        <w:tc>
          <w:tcPr>
            <w:tcW w:w="3024" w:type="dxa"/>
            <w:tcBorders>
              <w:top w:val="single" w:color="000000" w:sz="2" w:space="0"/>
              <w:left w:val="single" w:color="000000" w:sz="4" w:space="0"/>
              <w:bottom w:val="single" w:color="000000" w:sz="4" w:space="0"/>
            </w:tcBorders>
            <w:vAlign w:val="center"/>
          </w:tcPr>
          <w:p w14:paraId="7F4AB365">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14:paraId="30B93936">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605CBA01">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683F7CA0">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14:paraId="09FADEC4">
            <w:pPr>
              <w:jc w:val="center"/>
              <w:rPr>
                <w:rFonts w:ascii="仿宋" w:hAnsi="仿宋" w:eastAsia="仿宋" w:cs="宋体"/>
                <w:snapToGrid w:val="0"/>
                <w:kern w:val="0"/>
                <w:szCs w:val="21"/>
              </w:rPr>
            </w:pPr>
          </w:p>
        </w:tc>
      </w:tr>
      <w:tr w14:paraId="2092A847">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3C9704F5">
            <w:pPr>
              <w:jc w:val="center"/>
              <w:rPr>
                <w:rFonts w:ascii="仿宋" w:hAnsi="仿宋" w:eastAsia="仿宋" w:cs="宋体"/>
                <w:snapToGrid w:val="0"/>
                <w:kern w:val="0"/>
                <w:szCs w:val="21"/>
              </w:rPr>
            </w:pPr>
            <w:r>
              <w:rPr>
                <w:rFonts w:hint="eastAsia" w:ascii="仿宋" w:hAnsi="仿宋" w:eastAsia="仿宋" w:cs="宋体"/>
                <w:snapToGrid w:val="0"/>
                <w:kern w:val="0"/>
                <w:szCs w:val="21"/>
              </w:rPr>
              <w:t>4</w:t>
            </w:r>
          </w:p>
        </w:tc>
        <w:tc>
          <w:tcPr>
            <w:tcW w:w="3024" w:type="dxa"/>
            <w:tcBorders>
              <w:top w:val="single" w:color="000000" w:sz="2" w:space="0"/>
              <w:left w:val="single" w:color="000000" w:sz="4" w:space="0"/>
              <w:bottom w:val="single" w:color="000000" w:sz="4" w:space="0"/>
            </w:tcBorders>
            <w:vAlign w:val="center"/>
          </w:tcPr>
          <w:p w14:paraId="442C8A5E">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14:paraId="48199F42">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2A918F9C">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275BE4CC">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14:paraId="6794F13E">
            <w:pPr>
              <w:jc w:val="center"/>
              <w:rPr>
                <w:rFonts w:ascii="仿宋" w:hAnsi="仿宋" w:eastAsia="仿宋" w:cs="宋体"/>
                <w:snapToGrid w:val="0"/>
                <w:kern w:val="0"/>
                <w:szCs w:val="21"/>
              </w:rPr>
            </w:pPr>
          </w:p>
        </w:tc>
      </w:tr>
      <w:tr w14:paraId="45908850">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436C4F20">
            <w:pPr>
              <w:jc w:val="center"/>
              <w:rPr>
                <w:rFonts w:ascii="仿宋" w:hAnsi="仿宋" w:eastAsia="仿宋" w:cs="宋体"/>
                <w:snapToGrid w:val="0"/>
                <w:kern w:val="0"/>
                <w:szCs w:val="21"/>
              </w:rPr>
            </w:pPr>
            <w:r>
              <w:rPr>
                <w:rFonts w:hint="eastAsia" w:ascii="仿宋" w:hAnsi="仿宋" w:eastAsia="仿宋" w:cs="宋体"/>
                <w:snapToGrid w:val="0"/>
                <w:kern w:val="0"/>
                <w:szCs w:val="21"/>
              </w:rPr>
              <w:t>5</w:t>
            </w:r>
          </w:p>
        </w:tc>
        <w:tc>
          <w:tcPr>
            <w:tcW w:w="3024" w:type="dxa"/>
            <w:tcBorders>
              <w:top w:val="single" w:color="000000" w:sz="2" w:space="0"/>
              <w:left w:val="single" w:color="000000" w:sz="4" w:space="0"/>
              <w:bottom w:val="single" w:color="000000" w:sz="4" w:space="0"/>
            </w:tcBorders>
            <w:vAlign w:val="center"/>
          </w:tcPr>
          <w:p w14:paraId="3B16E696">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14:paraId="6C74EBE9">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255A1AAA">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63977A1B">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14:paraId="1998A408">
            <w:pPr>
              <w:jc w:val="center"/>
              <w:rPr>
                <w:rFonts w:ascii="仿宋" w:hAnsi="仿宋" w:eastAsia="仿宋" w:cs="宋体"/>
                <w:snapToGrid w:val="0"/>
                <w:kern w:val="0"/>
                <w:szCs w:val="21"/>
              </w:rPr>
            </w:pPr>
          </w:p>
        </w:tc>
      </w:tr>
      <w:tr w14:paraId="40288C30">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08C52B11">
            <w:pPr>
              <w:jc w:val="center"/>
              <w:rPr>
                <w:rFonts w:ascii="仿宋" w:hAnsi="仿宋" w:eastAsia="仿宋" w:cs="宋体"/>
                <w:b/>
                <w:bCs/>
                <w:snapToGrid w:val="0"/>
                <w:kern w:val="0"/>
                <w:szCs w:val="21"/>
              </w:rPr>
            </w:pPr>
            <w:r>
              <w:rPr>
                <w:rFonts w:hint="eastAsia" w:ascii="仿宋" w:hAnsi="仿宋" w:eastAsia="仿宋" w:cs="宋体"/>
                <w:b/>
                <w:bCs/>
                <w:snapToGrid w:val="0"/>
                <w:kern w:val="0"/>
                <w:szCs w:val="21"/>
              </w:rPr>
              <w:t>合计</w:t>
            </w:r>
          </w:p>
        </w:tc>
        <w:tc>
          <w:tcPr>
            <w:tcW w:w="3024" w:type="dxa"/>
            <w:tcBorders>
              <w:top w:val="single" w:color="000000" w:sz="2" w:space="0"/>
              <w:left w:val="single" w:color="000000" w:sz="4" w:space="0"/>
              <w:bottom w:val="single" w:color="000000" w:sz="4" w:space="0"/>
            </w:tcBorders>
            <w:vAlign w:val="center"/>
          </w:tcPr>
          <w:p w14:paraId="12789116">
            <w:pPr>
              <w:jc w:val="center"/>
              <w:rPr>
                <w:rFonts w:ascii="仿宋" w:hAnsi="仿宋" w:eastAsia="仿宋" w:cs="宋体"/>
                <w:b/>
                <w:bCs/>
                <w:snapToGrid w:val="0"/>
                <w:kern w:val="0"/>
                <w:szCs w:val="21"/>
              </w:rPr>
            </w:pPr>
          </w:p>
        </w:tc>
        <w:tc>
          <w:tcPr>
            <w:tcW w:w="1532" w:type="dxa"/>
            <w:tcBorders>
              <w:top w:val="single" w:color="000000" w:sz="2" w:space="0"/>
              <w:left w:val="single" w:color="000000" w:sz="4" w:space="0"/>
              <w:bottom w:val="single" w:color="000000" w:sz="4" w:space="0"/>
            </w:tcBorders>
            <w:vAlign w:val="center"/>
          </w:tcPr>
          <w:p w14:paraId="60B6F7CF">
            <w:pPr>
              <w:jc w:val="center"/>
              <w:rPr>
                <w:rFonts w:ascii="仿宋" w:hAnsi="仿宋" w:eastAsia="仿宋" w:cs="宋体"/>
                <w:b/>
                <w:bCs/>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1274959E">
            <w:pPr>
              <w:jc w:val="center"/>
              <w:rPr>
                <w:rFonts w:ascii="仿宋" w:hAnsi="仿宋" w:eastAsia="仿宋" w:cs="宋体"/>
                <w:b/>
                <w:bCs/>
                <w:snapToGrid w:val="0"/>
                <w:kern w:val="0"/>
                <w:szCs w:val="21"/>
              </w:rPr>
            </w:pPr>
          </w:p>
        </w:tc>
        <w:tc>
          <w:tcPr>
            <w:tcW w:w="1249" w:type="dxa"/>
            <w:tcBorders>
              <w:top w:val="single" w:color="000000" w:sz="2" w:space="0"/>
              <w:left w:val="single" w:color="000000" w:sz="4" w:space="0"/>
              <w:bottom w:val="single" w:color="000000" w:sz="4" w:space="0"/>
            </w:tcBorders>
            <w:vAlign w:val="center"/>
          </w:tcPr>
          <w:p w14:paraId="62E519FD">
            <w:pPr>
              <w:jc w:val="center"/>
              <w:rPr>
                <w:rFonts w:ascii="仿宋" w:hAnsi="仿宋" w:eastAsia="仿宋" w:cs="宋体"/>
                <w:b/>
                <w:bCs/>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14:paraId="6621BBA3">
            <w:pPr>
              <w:jc w:val="center"/>
              <w:rPr>
                <w:rFonts w:ascii="仿宋" w:hAnsi="仿宋" w:eastAsia="仿宋" w:cs="宋体"/>
                <w:b/>
                <w:bCs/>
                <w:snapToGrid w:val="0"/>
                <w:kern w:val="0"/>
                <w:szCs w:val="21"/>
              </w:rPr>
            </w:pPr>
          </w:p>
        </w:tc>
      </w:tr>
    </w:tbl>
    <w:p w14:paraId="24BDB654">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注1：</w:t>
      </w:r>
      <w:bookmarkStart w:id="9" w:name="_Hlk169590870"/>
      <w:r>
        <w:rPr>
          <w:rFonts w:hint="eastAsia" w:ascii="仿宋" w:hAnsi="仿宋" w:eastAsia="仿宋"/>
          <w:bCs/>
          <w:szCs w:val="21"/>
        </w:rPr>
        <w:t>根据截止填表日的股权构成情况，</w:t>
      </w:r>
      <w:bookmarkEnd w:id="9"/>
      <w:r>
        <w:rPr>
          <w:rFonts w:hint="eastAsia" w:ascii="仿宋" w:hAnsi="仿宋" w:eastAsia="仿宋"/>
          <w:bCs/>
          <w:szCs w:val="21"/>
        </w:rPr>
        <w:t>按股权比例由大到小排序；</w:t>
      </w:r>
    </w:p>
    <w:p w14:paraId="3C96B09C">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注2：出资额默认币种为人民币，其他币种请注明；</w:t>
      </w:r>
    </w:p>
    <w:p w14:paraId="12DAC839">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注3：非上市公司，请将公司所有股东情况全部列出；上市公司，可以只列公司前5名股东持股情况，其他的股份以“其他流通股股东”的形式列出，保证公司各股东持股比例之和为100％；</w:t>
      </w:r>
    </w:p>
    <w:p w14:paraId="5DFD3503">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注4：出资形式请选择①货币、②实物、③知识产权、④土地使用权、⑤工业产权、⑥非专利技术、⑦劳动积累、⑧劳务；</w:t>
      </w:r>
    </w:p>
    <w:p w14:paraId="658AE574">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注5：股东类别包括：法人股东、自然人股东。</w:t>
      </w:r>
    </w:p>
    <w:p w14:paraId="7FD4AAEA">
      <w:pPr>
        <w:spacing w:line="280" w:lineRule="exact"/>
        <w:ind w:left="-283" w:leftChars="-135" w:firstLine="361" w:firstLineChars="200"/>
        <w:jc w:val="left"/>
        <w:rPr>
          <w:rFonts w:ascii="仿宋" w:hAnsi="仿宋" w:eastAsia="仿宋"/>
          <w:b/>
          <w:sz w:val="18"/>
          <w:szCs w:val="18"/>
        </w:rPr>
      </w:pP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843"/>
        <w:gridCol w:w="5986"/>
      </w:tblGrid>
      <w:tr w14:paraId="08FF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9"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BE2A126">
            <w:pPr>
              <w:widowControl/>
              <w:jc w:val="center"/>
              <w:rPr>
                <w:rFonts w:ascii="仿宋" w:hAnsi="仿宋" w:eastAsia="仿宋"/>
                <w:b/>
                <w:sz w:val="24"/>
              </w:rPr>
            </w:pPr>
            <w:r>
              <w:rPr>
                <w:rFonts w:hint="eastAsia" w:ascii="仿宋" w:hAnsi="仿宋" w:eastAsia="仿宋" w:cs="宋体"/>
                <w:b/>
                <w:bCs/>
                <w:kern w:val="0"/>
                <w:sz w:val="24"/>
              </w:rPr>
              <w:t>近三年登记注册信息变更情况</w:t>
            </w:r>
          </w:p>
        </w:tc>
      </w:tr>
      <w:tr w14:paraId="715D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79EE60EC">
            <w:pPr>
              <w:spacing w:after="156" w:afterLines="50"/>
              <w:jc w:val="center"/>
              <w:rPr>
                <w:rFonts w:ascii="仿宋" w:hAnsi="仿宋" w:eastAsia="仿宋"/>
                <w:szCs w:val="21"/>
              </w:rPr>
            </w:pPr>
            <w:r>
              <w:rPr>
                <w:rFonts w:hint="eastAsia" w:ascii="仿宋" w:hAnsi="仿宋" w:eastAsia="仿宋"/>
                <w:szCs w:val="21"/>
              </w:rPr>
              <w:t>注册资本历次变更</w:t>
            </w:r>
          </w:p>
        </w:tc>
        <w:tc>
          <w:tcPr>
            <w:tcW w:w="1843" w:type="dxa"/>
            <w:tcBorders>
              <w:top w:val="single" w:color="auto" w:sz="4" w:space="0"/>
              <w:left w:val="single" w:color="auto" w:sz="4" w:space="0"/>
              <w:bottom w:val="single" w:color="auto" w:sz="4" w:space="0"/>
              <w:right w:val="single" w:color="auto" w:sz="4" w:space="0"/>
            </w:tcBorders>
            <w:vAlign w:val="center"/>
          </w:tcPr>
          <w:p w14:paraId="28656C01">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14:paraId="23DFF019">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14:paraId="63E0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15C313EE">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2513035">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4BA8D82B">
            <w:pPr>
              <w:widowControl/>
              <w:rPr>
                <w:rFonts w:ascii="仿宋" w:hAnsi="仿宋" w:eastAsia="仿宋" w:cs="宋体"/>
                <w:bCs/>
                <w:kern w:val="0"/>
                <w:szCs w:val="21"/>
              </w:rPr>
            </w:pPr>
          </w:p>
        </w:tc>
      </w:tr>
      <w:tr w14:paraId="25C1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6A34182">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D7BE05F">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27309C9E">
            <w:pPr>
              <w:widowControl/>
              <w:rPr>
                <w:rFonts w:ascii="仿宋" w:hAnsi="仿宋" w:eastAsia="仿宋" w:cs="宋体"/>
                <w:bCs/>
                <w:kern w:val="0"/>
                <w:szCs w:val="21"/>
              </w:rPr>
            </w:pPr>
          </w:p>
        </w:tc>
      </w:tr>
      <w:tr w14:paraId="58A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394CE65F">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2350B7">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5C1D8C14">
            <w:pPr>
              <w:widowControl/>
              <w:rPr>
                <w:rFonts w:ascii="仿宋" w:hAnsi="仿宋" w:eastAsia="仿宋" w:cs="宋体"/>
                <w:bCs/>
                <w:kern w:val="0"/>
                <w:szCs w:val="21"/>
              </w:rPr>
            </w:pPr>
          </w:p>
        </w:tc>
      </w:tr>
      <w:tr w14:paraId="2BA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688FB99F">
            <w:pPr>
              <w:spacing w:after="156" w:afterLines="50"/>
              <w:jc w:val="center"/>
              <w:rPr>
                <w:rFonts w:ascii="仿宋" w:hAnsi="仿宋" w:eastAsia="仿宋"/>
                <w:szCs w:val="21"/>
              </w:rPr>
            </w:pPr>
            <w:r>
              <w:rPr>
                <w:rFonts w:hint="eastAsia" w:ascii="仿宋" w:hAnsi="仿宋" w:eastAsia="仿宋"/>
                <w:szCs w:val="21"/>
              </w:rPr>
              <w:t>股权结构历次变更</w:t>
            </w:r>
          </w:p>
        </w:tc>
        <w:tc>
          <w:tcPr>
            <w:tcW w:w="1843" w:type="dxa"/>
            <w:tcBorders>
              <w:top w:val="single" w:color="auto" w:sz="4" w:space="0"/>
              <w:left w:val="single" w:color="auto" w:sz="4" w:space="0"/>
              <w:bottom w:val="single" w:color="auto" w:sz="4" w:space="0"/>
              <w:right w:val="single" w:color="auto" w:sz="4" w:space="0"/>
            </w:tcBorders>
            <w:vAlign w:val="center"/>
          </w:tcPr>
          <w:p w14:paraId="34D0678F">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14:paraId="6BA833C1">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14:paraId="2084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3DAC2FD0">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C745D15">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391709A6">
            <w:pPr>
              <w:widowControl/>
              <w:jc w:val="center"/>
              <w:rPr>
                <w:rFonts w:ascii="仿宋" w:hAnsi="仿宋" w:eastAsia="仿宋" w:cs="宋体"/>
                <w:bCs/>
                <w:kern w:val="0"/>
                <w:szCs w:val="21"/>
              </w:rPr>
            </w:pPr>
          </w:p>
        </w:tc>
      </w:tr>
      <w:tr w14:paraId="7BAA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0C43FB64">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4971CA2">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6475BC6F">
            <w:pPr>
              <w:widowControl/>
              <w:jc w:val="center"/>
              <w:rPr>
                <w:rFonts w:ascii="仿宋" w:hAnsi="仿宋" w:eastAsia="仿宋" w:cs="宋体"/>
                <w:bCs/>
                <w:kern w:val="0"/>
                <w:szCs w:val="21"/>
              </w:rPr>
            </w:pPr>
          </w:p>
        </w:tc>
      </w:tr>
      <w:tr w14:paraId="1EA4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37E86F59">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967401">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7F509581">
            <w:pPr>
              <w:widowControl/>
              <w:jc w:val="center"/>
              <w:rPr>
                <w:rFonts w:ascii="仿宋" w:hAnsi="仿宋" w:eastAsia="仿宋" w:cs="宋体"/>
                <w:bCs/>
                <w:kern w:val="0"/>
                <w:szCs w:val="21"/>
              </w:rPr>
            </w:pPr>
          </w:p>
        </w:tc>
      </w:tr>
      <w:tr w14:paraId="4EE8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2FB57A2F">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9B97421">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79FBA099">
            <w:pPr>
              <w:widowControl/>
              <w:jc w:val="center"/>
              <w:rPr>
                <w:rFonts w:ascii="仿宋" w:hAnsi="仿宋" w:eastAsia="仿宋" w:cs="宋体"/>
                <w:bCs/>
                <w:kern w:val="0"/>
                <w:szCs w:val="21"/>
              </w:rPr>
            </w:pPr>
          </w:p>
        </w:tc>
      </w:tr>
    </w:tbl>
    <w:p w14:paraId="2525BD78">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（二）经营场所</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313"/>
        <w:gridCol w:w="2251"/>
        <w:gridCol w:w="2251"/>
      </w:tblGrid>
      <w:tr w14:paraId="5D43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44F34ABD">
            <w:pPr>
              <w:rPr>
                <w:rFonts w:ascii="仿宋" w:hAnsi="仿宋" w:eastAsia="仿宋"/>
                <w:szCs w:val="21"/>
              </w:rPr>
            </w:pPr>
            <w:r>
              <w:rPr>
                <w:rFonts w:hint="eastAsia" w:ascii="仿宋" w:hAnsi="仿宋" w:eastAsia="仿宋"/>
                <w:szCs w:val="21"/>
              </w:rPr>
              <w:t>场所面积（平方米）</w:t>
            </w:r>
          </w:p>
        </w:tc>
        <w:tc>
          <w:tcPr>
            <w:tcW w:w="2313" w:type="dxa"/>
            <w:tcBorders>
              <w:top w:val="single" w:color="auto" w:sz="4" w:space="0"/>
              <w:left w:val="single" w:color="auto" w:sz="4" w:space="0"/>
              <w:bottom w:val="single" w:color="auto" w:sz="4" w:space="0"/>
              <w:right w:val="single" w:color="auto" w:sz="4" w:space="0"/>
            </w:tcBorders>
            <w:vAlign w:val="center"/>
          </w:tcPr>
          <w:p w14:paraId="659697BA">
            <w:pPr>
              <w:rPr>
                <w:rFonts w:ascii="仿宋" w:hAnsi="仿宋" w:eastAsia="仿宋"/>
                <w:szCs w:val="21"/>
              </w:rPr>
            </w:pPr>
          </w:p>
        </w:tc>
        <w:tc>
          <w:tcPr>
            <w:tcW w:w="2251" w:type="dxa"/>
            <w:tcBorders>
              <w:top w:val="single" w:color="auto" w:sz="4" w:space="0"/>
              <w:left w:val="single" w:color="auto" w:sz="4" w:space="0"/>
              <w:bottom w:val="single" w:color="auto" w:sz="4" w:space="0"/>
              <w:right w:val="single" w:color="auto" w:sz="4" w:space="0"/>
            </w:tcBorders>
            <w:vAlign w:val="center"/>
          </w:tcPr>
          <w:p w14:paraId="37B14720">
            <w:pPr>
              <w:rPr>
                <w:rFonts w:ascii="仿宋" w:hAnsi="仿宋" w:eastAsia="仿宋"/>
                <w:szCs w:val="21"/>
              </w:rPr>
            </w:pPr>
            <w:r>
              <w:rPr>
                <w:rFonts w:hint="eastAsia" w:ascii="仿宋" w:hAnsi="仿宋" w:eastAsia="仿宋"/>
                <w:szCs w:val="21"/>
              </w:rPr>
              <w:t>场所产权性质</w:t>
            </w:r>
          </w:p>
        </w:tc>
        <w:tc>
          <w:tcPr>
            <w:tcW w:w="2251" w:type="dxa"/>
            <w:tcBorders>
              <w:top w:val="single" w:color="auto" w:sz="4" w:space="0"/>
              <w:left w:val="single" w:color="auto" w:sz="4" w:space="0"/>
              <w:bottom w:val="single" w:color="auto" w:sz="4" w:space="0"/>
              <w:right w:val="single" w:color="auto" w:sz="4" w:space="0"/>
            </w:tcBorders>
            <w:vAlign w:val="center"/>
          </w:tcPr>
          <w:p w14:paraId="6CB2E866">
            <w:pPr>
              <w:rPr>
                <w:rFonts w:ascii="仿宋" w:hAnsi="仿宋" w:eastAsia="仿宋"/>
                <w:szCs w:val="21"/>
              </w:rPr>
            </w:pPr>
            <w:r>
              <w:rPr>
                <w:rFonts w:hint="eastAsia" w:ascii="仿宋" w:hAnsi="仿宋" w:eastAsia="仿宋"/>
                <w:szCs w:val="21"/>
              </w:rPr>
              <w:t xml:space="preserve">□租赁   □自有   </w:t>
            </w:r>
          </w:p>
        </w:tc>
      </w:tr>
      <w:tr w14:paraId="316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033078E9">
            <w:pPr>
              <w:rPr>
                <w:rFonts w:ascii="仿宋" w:hAnsi="仿宋" w:eastAsia="仿宋"/>
                <w:szCs w:val="21"/>
              </w:rPr>
            </w:pPr>
            <w:r>
              <w:rPr>
                <w:rFonts w:hint="eastAsia" w:ascii="仿宋" w:hAnsi="仿宋" w:eastAsia="仿宋"/>
                <w:szCs w:val="21"/>
              </w:rPr>
              <w:t>场所位置</w:t>
            </w:r>
          </w:p>
        </w:tc>
        <w:tc>
          <w:tcPr>
            <w:tcW w:w="6815" w:type="dxa"/>
            <w:gridSpan w:val="3"/>
            <w:tcBorders>
              <w:top w:val="single" w:color="auto" w:sz="4" w:space="0"/>
              <w:left w:val="single" w:color="auto" w:sz="4" w:space="0"/>
              <w:bottom w:val="single" w:color="auto" w:sz="4" w:space="0"/>
              <w:right w:val="single" w:color="auto" w:sz="4" w:space="0"/>
            </w:tcBorders>
            <w:vAlign w:val="center"/>
          </w:tcPr>
          <w:p w14:paraId="03A6A37D">
            <w:pPr>
              <w:rPr>
                <w:rFonts w:ascii="仿宋" w:hAnsi="仿宋" w:eastAsia="仿宋"/>
                <w:szCs w:val="21"/>
                <w:u w:val="single"/>
              </w:rPr>
            </w:pPr>
            <w:r>
              <w:rPr>
                <w:rFonts w:hint="eastAsia" w:ascii="仿宋" w:hAnsi="仿宋" w:eastAsia="仿宋"/>
                <w:szCs w:val="21"/>
              </w:rPr>
              <w:t>□港口  □市区  □郊区  □主要商业区  □主要工业区  □其他</w:t>
            </w:r>
          </w:p>
        </w:tc>
      </w:tr>
    </w:tbl>
    <w:p w14:paraId="71122FCC">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（三）人员素质</w:t>
      </w:r>
    </w:p>
    <w:p w14:paraId="11B30CC5">
      <w:pPr>
        <w:pStyle w:val="3"/>
        <w:spacing w:before="0" w:after="0" w:line="360" w:lineRule="auto"/>
        <w:rPr>
          <w:rFonts w:ascii="仿宋" w:hAnsi="仿宋" w:eastAsia="仿宋" w:cs="Arial"/>
          <w:kern w:val="44"/>
          <w:sz w:val="24"/>
        </w:rPr>
      </w:pPr>
      <w:r>
        <w:rPr>
          <w:rFonts w:hint="eastAsia" w:ascii="仿宋" w:hAnsi="仿宋" w:eastAsia="仿宋" w:cs="Arial"/>
          <w:kern w:val="44"/>
          <w:sz w:val="24"/>
        </w:rPr>
        <w:t>1.</w:t>
      </w:r>
      <w:r>
        <w:rPr>
          <w:rFonts w:ascii="仿宋" w:hAnsi="仿宋" w:eastAsia="仿宋" w:cs="Arial"/>
          <w:kern w:val="44"/>
          <w:sz w:val="24"/>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542"/>
        <w:gridCol w:w="956"/>
        <w:gridCol w:w="1029"/>
        <w:gridCol w:w="469"/>
        <w:gridCol w:w="1498"/>
        <w:gridCol w:w="1577"/>
        <w:gridCol w:w="1420"/>
      </w:tblGrid>
      <w:tr w14:paraId="1C9A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8" w:type="dxa"/>
            <w:shd w:val="clear" w:color="auto" w:fill="F1F1F1" w:themeFill="background1" w:themeFillShade="F2"/>
            <w:vAlign w:val="center"/>
          </w:tcPr>
          <w:p w14:paraId="21B5BEC2">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w:t>
            </w:r>
          </w:p>
        </w:tc>
        <w:tc>
          <w:tcPr>
            <w:tcW w:w="1498" w:type="dxa"/>
            <w:gridSpan w:val="2"/>
            <w:vAlign w:val="center"/>
          </w:tcPr>
          <w:p w14:paraId="1EF8EDF5">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98" w:type="dxa"/>
            <w:gridSpan w:val="2"/>
            <w:shd w:val="clear" w:color="auto" w:fill="F1F1F1" w:themeFill="background1" w:themeFillShade="F2"/>
            <w:vAlign w:val="center"/>
          </w:tcPr>
          <w:p w14:paraId="041B3CF3">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管理人员数</w:t>
            </w:r>
          </w:p>
        </w:tc>
        <w:tc>
          <w:tcPr>
            <w:tcW w:w="1498" w:type="dxa"/>
            <w:vAlign w:val="center"/>
          </w:tcPr>
          <w:p w14:paraId="69A2059B">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577" w:type="dxa"/>
            <w:shd w:val="clear" w:color="auto" w:fill="F1F1F1" w:themeFill="background1" w:themeFillShade="F2"/>
            <w:vAlign w:val="center"/>
          </w:tcPr>
          <w:p w14:paraId="524BE394">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生产人员</w:t>
            </w:r>
            <w:r>
              <w:rPr>
                <w:rFonts w:hint="eastAsia" w:ascii="仿宋" w:hAnsi="仿宋" w:eastAsia="仿宋" w:cs="Arial"/>
                <w:color w:val="000000" w:themeColor="text1"/>
                <w:szCs w:val="21"/>
                <w14:textFill>
                  <w14:solidFill>
                    <w14:schemeClr w14:val="tx1"/>
                  </w14:solidFill>
                </w14:textFill>
              </w:rPr>
              <w:t>数</w:t>
            </w:r>
          </w:p>
        </w:tc>
        <w:tc>
          <w:tcPr>
            <w:tcW w:w="1420" w:type="dxa"/>
            <w:vAlign w:val="center"/>
          </w:tcPr>
          <w:p w14:paraId="1010A0C4">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3987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8" w:type="dxa"/>
            <w:shd w:val="clear" w:color="auto" w:fill="F1F1F1" w:themeFill="background1" w:themeFillShade="F2"/>
            <w:vAlign w:val="center"/>
          </w:tcPr>
          <w:p w14:paraId="6EF2E87C">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研发人员数</w:t>
            </w:r>
          </w:p>
        </w:tc>
        <w:tc>
          <w:tcPr>
            <w:tcW w:w="1498" w:type="dxa"/>
            <w:gridSpan w:val="2"/>
            <w:vAlign w:val="center"/>
          </w:tcPr>
          <w:p w14:paraId="7C42C207">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98" w:type="dxa"/>
            <w:gridSpan w:val="2"/>
            <w:shd w:val="clear" w:color="auto" w:fill="F1F1F1" w:themeFill="background1" w:themeFillShade="F2"/>
            <w:vAlign w:val="center"/>
          </w:tcPr>
          <w:p w14:paraId="1280E2BA">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综合行政人员</w:t>
            </w:r>
            <w:r>
              <w:rPr>
                <w:rFonts w:hint="eastAsia" w:ascii="仿宋" w:hAnsi="仿宋" w:eastAsia="仿宋" w:cs="Arial"/>
                <w:color w:val="000000" w:themeColor="text1"/>
                <w:szCs w:val="21"/>
                <w14:textFill>
                  <w14:solidFill>
                    <w14:schemeClr w14:val="tx1"/>
                  </w14:solidFill>
                </w14:textFill>
              </w:rPr>
              <w:t>数</w:t>
            </w:r>
          </w:p>
        </w:tc>
        <w:tc>
          <w:tcPr>
            <w:tcW w:w="1498" w:type="dxa"/>
            <w:vAlign w:val="center"/>
          </w:tcPr>
          <w:p w14:paraId="07A5C35B">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577" w:type="dxa"/>
            <w:shd w:val="clear" w:color="auto" w:fill="F1F1F1" w:themeFill="background1" w:themeFillShade="F2"/>
            <w:vAlign w:val="center"/>
          </w:tcPr>
          <w:p w14:paraId="2359ED6B">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420" w:type="dxa"/>
            <w:vAlign w:val="center"/>
          </w:tcPr>
          <w:p w14:paraId="4EA4CCA3">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4578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40" w:type="dxa"/>
            <w:gridSpan w:val="2"/>
            <w:shd w:val="clear" w:color="auto" w:fill="F1F1F1" w:themeFill="background1" w:themeFillShade="F2"/>
            <w:vAlign w:val="center"/>
          </w:tcPr>
          <w:p w14:paraId="305466A7">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项目管理人员数</w:t>
            </w:r>
          </w:p>
        </w:tc>
        <w:tc>
          <w:tcPr>
            <w:tcW w:w="1985" w:type="dxa"/>
            <w:gridSpan w:val="2"/>
            <w:shd w:val="clear" w:color="auto" w:fill="auto"/>
            <w:vAlign w:val="center"/>
          </w:tcPr>
          <w:p w14:paraId="6FE8934C">
            <w:pPr>
              <w:tabs>
                <w:tab w:val="left" w:pos="8295"/>
              </w:tabs>
              <w:spacing w:line="280" w:lineRule="exact"/>
              <w:jc w:val="center"/>
              <w:rPr>
                <w:rFonts w:ascii="仿宋" w:hAnsi="仿宋" w:eastAsia="仿宋"/>
                <w:color w:val="000000" w:themeColor="text1"/>
                <w:szCs w:val="21"/>
                <w14:textFill>
                  <w14:solidFill>
                    <w14:schemeClr w14:val="tx1"/>
                  </w14:solidFill>
                </w14:textFill>
              </w:rPr>
            </w:pPr>
          </w:p>
        </w:tc>
        <w:tc>
          <w:tcPr>
            <w:tcW w:w="3544" w:type="dxa"/>
            <w:gridSpan w:val="3"/>
            <w:shd w:val="clear" w:color="auto" w:fill="F1F1F1" w:themeFill="background1" w:themeFillShade="F2"/>
            <w:vAlign w:val="center"/>
          </w:tcPr>
          <w:p w14:paraId="682FF851">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本科及以上学历的项目管理人员数</w:t>
            </w:r>
          </w:p>
        </w:tc>
        <w:tc>
          <w:tcPr>
            <w:tcW w:w="1420" w:type="dxa"/>
            <w:vAlign w:val="center"/>
          </w:tcPr>
          <w:p w14:paraId="5AD26DCB">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3BF9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8"/>
            <w:shd w:val="clear" w:color="auto" w:fill="auto"/>
            <w:vAlign w:val="center"/>
          </w:tcPr>
          <w:p w14:paraId="4DA5D1EC">
            <w:pPr>
              <w:tabs>
                <w:tab w:val="left" w:pos="8295"/>
              </w:tabs>
              <w:spacing w:line="280" w:lineRule="exact"/>
              <w:jc w:val="left"/>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备注：员工信息统计时间截止202</w:t>
            </w:r>
            <w:r>
              <w:rPr>
                <w:rFonts w:hint="eastAsia" w:ascii="仿宋" w:hAnsi="仿宋" w:eastAsia="仿宋" w:cs="Arial"/>
                <w:color w:val="000000" w:themeColor="text1"/>
                <w:szCs w:val="21"/>
                <w:lang w:val="en-US" w:eastAsia="zh-CN"/>
                <w14:textFill>
                  <w14:solidFill>
                    <w14:schemeClr w14:val="tx1"/>
                  </w14:solidFill>
                </w14:textFill>
              </w:rPr>
              <w:t>5</w:t>
            </w:r>
            <w:r>
              <w:rPr>
                <w:rFonts w:hint="eastAsia" w:ascii="仿宋" w:hAnsi="仿宋" w:eastAsia="仿宋" w:cs="Arial"/>
                <w:color w:val="000000" w:themeColor="text1"/>
                <w:szCs w:val="21"/>
                <w14:textFill>
                  <w14:solidFill>
                    <w14:schemeClr w14:val="tx1"/>
                  </w14:solidFill>
                </w14:textFill>
              </w:rPr>
              <w:t>年5月31日。</w:t>
            </w:r>
          </w:p>
        </w:tc>
      </w:tr>
    </w:tbl>
    <w:p w14:paraId="28336D50">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2.法定代表人信息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14"/>
        <w:gridCol w:w="1479"/>
        <w:gridCol w:w="1927"/>
      </w:tblGrid>
      <w:tr w14:paraId="650C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5D416F9F">
            <w:pPr>
              <w:jc w:val="center"/>
              <w:rPr>
                <w:rFonts w:ascii="仿宋" w:hAnsi="仿宋" w:eastAsia="仿宋"/>
                <w:b/>
                <w:color w:val="000000"/>
                <w:sz w:val="24"/>
              </w:rPr>
            </w:pPr>
            <w:r>
              <w:rPr>
                <w:rFonts w:hint="eastAsia" w:ascii="仿宋" w:hAnsi="仿宋" w:eastAsia="仿宋"/>
                <w:b/>
                <w:color w:val="000000"/>
                <w:sz w:val="24"/>
              </w:rPr>
              <w:t>法定代表人</w:t>
            </w:r>
          </w:p>
        </w:tc>
      </w:tr>
      <w:tr w14:paraId="2A6B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0A2E1D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65E16F0F">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44DD50B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14" w:type="dxa"/>
            <w:vAlign w:val="center"/>
          </w:tcPr>
          <w:p w14:paraId="240CB44D">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14:paraId="50F78D9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164C287B">
            <w:pPr>
              <w:spacing w:line="240" w:lineRule="exact"/>
              <w:jc w:val="center"/>
              <w:rPr>
                <w:rFonts w:ascii="仿宋" w:hAnsi="仿宋" w:eastAsia="仿宋"/>
                <w:color w:val="000000" w:themeColor="text1"/>
                <w:szCs w:val="21"/>
                <w14:textFill>
                  <w14:solidFill>
                    <w14:schemeClr w14:val="tx1"/>
                  </w14:solidFill>
                </w14:textFill>
              </w:rPr>
            </w:pPr>
          </w:p>
        </w:tc>
      </w:tr>
      <w:tr w14:paraId="03F9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20DC5B9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3687C125">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1C5C23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14" w:type="dxa"/>
            <w:vAlign w:val="center"/>
          </w:tcPr>
          <w:p w14:paraId="63C3211F">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14:paraId="7550384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52DF6AC4">
            <w:pPr>
              <w:spacing w:line="240" w:lineRule="exact"/>
              <w:jc w:val="center"/>
              <w:rPr>
                <w:rFonts w:ascii="仿宋" w:hAnsi="仿宋" w:eastAsia="仿宋"/>
                <w:color w:val="000000" w:themeColor="text1"/>
                <w:szCs w:val="21"/>
                <w14:textFill>
                  <w14:solidFill>
                    <w14:schemeClr w14:val="tx1"/>
                  </w14:solidFill>
                </w14:textFill>
              </w:rPr>
            </w:pPr>
          </w:p>
        </w:tc>
      </w:tr>
      <w:tr w14:paraId="2381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7F8B5AC2">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0F7B7526">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1FA5BB2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14" w:type="dxa"/>
            <w:tcBorders>
              <w:bottom w:val="single" w:color="auto" w:sz="4" w:space="0"/>
            </w:tcBorders>
            <w:vAlign w:val="center"/>
          </w:tcPr>
          <w:p w14:paraId="3774E570">
            <w:pPr>
              <w:spacing w:line="240" w:lineRule="exact"/>
              <w:jc w:val="center"/>
              <w:rPr>
                <w:rFonts w:ascii="仿宋" w:hAnsi="仿宋" w:eastAsia="仿宋"/>
                <w:color w:val="000000" w:themeColor="text1"/>
                <w:szCs w:val="21"/>
                <w14:textFill>
                  <w14:solidFill>
                    <w14:schemeClr w14:val="tx1"/>
                  </w14:solidFill>
                </w14:textFill>
              </w:rPr>
            </w:pPr>
          </w:p>
        </w:tc>
        <w:tc>
          <w:tcPr>
            <w:tcW w:w="1479" w:type="dxa"/>
            <w:tcBorders>
              <w:bottom w:val="single" w:color="auto" w:sz="4" w:space="0"/>
            </w:tcBorders>
            <w:shd w:val="clear" w:color="auto" w:fill="F1F1F1" w:themeFill="background1" w:themeFillShade="F2"/>
            <w:vAlign w:val="center"/>
          </w:tcPr>
          <w:p w14:paraId="2D09C44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563499F5">
            <w:pPr>
              <w:spacing w:line="240" w:lineRule="exact"/>
              <w:jc w:val="center"/>
              <w:rPr>
                <w:rFonts w:ascii="仿宋" w:hAnsi="仿宋" w:eastAsia="仿宋"/>
                <w:color w:val="000000" w:themeColor="text1"/>
                <w:szCs w:val="21"/>
                <w14:textFill>
                  <w14:solidFill>
                    <w14:schemeClr w14:val="tx1"/>
                  </w14:solidFill>
                </w14:textFill>
              </w:rPr>
            </w:pPr>
          </w:p>
        </w:tc>
      </w:tr>
      <w:tr w14:paraId="4545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2FA51CB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6AB523D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0B0965E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   务</w:t>
            </w:r>
          </w:p>
        </w:tc>
      </w:tr>
      <w:tr w14:paraId="7111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3C666BA7">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38BE829F">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247E470A">
            <w:pPr>
              <w:spacing w:line="240" w:lineRule="exact"/>
              <w:jc w:val="center"/>
              <w:rPr>
                <w:rFonts w:ascii="仿宋" w:hAnsi="仿宋" w:eastAsia="仿宋"/>
                <w:color w:val="000000" w:themeColor="text1"/>
                <w:szCs w:val="21"/>
                <w14:textFill>
                  <w14:solidFill>
                    <w14:schemeClr w14:val="tx1"/>
                  </w14:solidFill>
                </w14:textFill>
              </w:rPr>
            </w:pPr>
          </w:p>
        </w:tc>
      </w:tr>
      <w:tr w14:paraId="19ED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364CB18B">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4F69AFBD">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6693A109">
            <w:pPr>
              <w:spacing w:line="240" w:lineRule="exact"/>
              <w:jc w:val="center"/>
              <w:rPr>
                <w:rFonts w:ascii="仿宋" w:hAnsi="仿宋" w:eastAsia="仿宋"/>
                <w:color w:val="000000" w:themeColor="text1"/>
                <w:szCs w:val="21"/>
                <w14:textFill>
                  <w14:solidFill>
                    <w14:schemeClr w14:val="tx1"/>
                  </w14:solidFill>
                </w14:textFill>
              </w:rPr>
            </w:pPr>
          </w:p>
        </w:tc>
      </w:tr>
      <w:tr w14:paraId="353E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73CE7BD">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0C078368">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15D87ADC">
            <w:pPr>
              <w:spacing w:line="240" w:lineRule="exact"/>
              <w:jc w:val="center"/>
              <w:rPr>
                <w:rFonts w:ascii="仿宋" w:hAnsi="仿宋" w:eastAsia="仿宋"/>
                <w:color w:val="000000" w:themeColor="text1"/>
                <w:szCs w:val="21"/>
                <w14:textFill>
                  <w14:solidFill>
                    <w14:schemeClr w14:val="tx1"/>
                  </w14:solidFill>
                </w14:textFill>
              </w:rPr>
            </w:pPr>
          </w:p>
        </w:tc>
      </w:tr>
      <w:tr w14:paraId="034C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362CFF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3D15BD36">
            <w:pPr>
              <w:spacing w:line="240" w:lineRule="exact"/>
              <w:jc w:val="center"/>
              <w:rPr>
                <w:rFonts w:ascii="仿宋" w:hAnsi="仿宋" w:eastAsia="仿宋"/>
                <w:color w:val="000000" w:themeColor="text1"/>
                <w:szCs w:val="21"/>
                <w14:textFill>
                  <w14:solidFill>
                    <w14:schemeClr w14:val="tx1"/>
                  </w14:solidFill>
                </w14:textFill>
              </w:rPr>
            </w:pPr>
          </w:p>
        </w:tc>
      </w:tr>
    </w:tbl>
    <w:p w14:paraId="2B6EA3F4">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3.主要高管信息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32E1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256519B9">
            <w:pPr>
              <w:jc w:val="center"/>
              <w:rPr>
                <w:rFonts w:ascii="仿宋" w:hAnsi="仿宋" w:eastAsia="仿宋"/>
                <w:b/>
                <w:color w:val="000000"/>
                <w:sz w:val="24"/>
              </w:rPr>
            </w:pPr>
            <w:r>
              <w:rPr>
                <w:rFonts w:hint="eastAsia" w:ascii="仿宋" w:hAnsi="仿宋" w:eastAsia="仿宋"/>
                <w:b/>
                <w:color w:val="000000"/>
                <w:sz w:val="24"/>
              </w:rPr>
              <w:t>董事长</w:t>
            </w:r>
          </w:p>
        </w:tc>
      </w:tr>
      <w:tr w14:paraId="0BE8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F83AA7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0E189A21">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031163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653DA5AC">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52D100D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205E2CF8">
            <w:pPr>
              <w:spacing w:line="240" w:lineRule="exact"/>
              <w:jc w:val="center"/>
              <w:rPr>
                <w:rFonts w:ascii="仿宋" w:hAnsi="仿宋" w:eastAsia="仿宋"/>
                <w:color w:val="000000" w:themeColor="text1"/>
                <w:szCs w:val="21"/>
                <w14:textFill>
                  <w14:solidFill>
                    <w14:schemeClr w14:val="tx1"/>
                  </w14:solidFill>
                </w14:textFill>
              </w:rPr>
            </w:pPr>
          </w:p>
        </w:tc>
      </w:tr>
      <w:tr w14:paraId="5FEC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785FE1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2A1AE194">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355DC4D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135B268A">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25EE287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0BFC690F">
            <w:pPr>
              <w:spacing w:line="240" w:lineRule="exact"/>
              <w:jc w:val="center"/>
              <w:rPr>
                <w:rFonts w:ascii="仿宋" w:hAnsi="仿宋" w:eastAsia="仿宋"/>
                <w:color w:val="000000" w:themeColor="text1"/>
                <w:szCs w:val="21"/>
                <w14:textFill>
                  <w14:solidFill>
                    <w14:schemeClr w14:val="tx1"/>
                  </w14:solidFill>
                </w14:textFill>
              </w:rPr>
            </w:pPr>
          </w:p>
        </w:tc>
      </w:tr>
      <w:tr w14:paraId="79C5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208DCA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622DD2C9">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200EF3D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75A6CCD2">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7F1CB57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21C8AEBC">
            <w:pPr>
              <w:spacing w:line="240" w:lineRule="exact"/>
              <w:jc w:val="center"/>
              <w:rPr>
                <w:rFonts w:ascii="仿宋" w:hAnsi="仿宋" w:eastAsia="仿宋"/>
                <w:color w:val="000000" w:themeColor="text1"/>
                <w:szCs w:val="21"/>
                <w14:textFill>
                  <w14:solidFill>
                    <w14:schemeClr w14:val="tx1"/>
                  </w14:solidFill>
                </w14:textFill>
              </w:rPr>
            </w:pPr>
          </w:p>
        </w:tc>
      </w:tr>
      <w:tr w14:paraId="26B1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774A5E8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47B16FB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74763F8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7127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79368133">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11DA67C2">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4EF101B8">
            <w:pPr>
              <w:spacing w:line="240" w:lineRule="exact"/>
              <w:jc w:val="center"/>
              <w:rPr>
                <w:rFonts w:ascii="仿宋" w:hAnsi="仿宋" w:eastAsia="仿宋"/>
                <w:color w:val="000000" w:themeColor="text1"/>
                <w:szCs w:val="21"/>
                <w14:textFill>
                  <w14:solidFill>
                    <w14:schemeClr w14:val="tx1"/>
                  </w14:solidFill>
                </w14:textFill>
              </w:rPr>
            </w:pPr>
          </w:p>
        </w:tc>
      </w:tr>
      <w:tr w14:paraId="397A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7BC2F000">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48F6A8AA">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056C2BD6">
            <w:pPr>
              <w:spacing w:line="240" w:lineRule="exact"/>
              <w:jc w:val="center"/>
              <w:rPr>
                <w:rFonts w:ascii="仿宋" w:hAnsi="仿宋" w:eastAsia="仿宋"/>
                <w:color w:val="000000" w:themeColor="text1"/>
                <w:szCs w:val="21"/>
                <w14:textFill>
                  <w14:solidFill>
                    <w14:schemeClr w14:val="tx1"/>
                  </w14:solidFill>
                </w14:textFill>
              </w:rPr>
            </w:pPr>
          </w:p>
        </w:tc>
      </w:tr>
      <w:tr w14:paraId="1F65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465883FB">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7398B67F">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2FA774D2">
            <w:pPr>
              <w:spacing w:line="240" w:lineRule="exact"/>
              <w:jc w:val="center"/>
              <w:rPr>
                <w:rFonts w:ascii="仿宋" w:hAnsi="仿宋" w:eastAsia="仿宋"/>
                <w:color w:val="000000" w:themeColor="text1"/>
                <w:szCs w:val="21"/>
                <w14:textFill>
                  <w14:solidFill>
                    <w14:schemeClr w14:val="tx1"/>
                  </w14:solidFill>
                </w14:textFill>
              </w:rPr>
            </w:pPr>
          </w:p>
        </w:tc>
      </w:tr>
      <w:tr w14:paraId="114F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60CFB0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7858A847">
            <w:pPr>
              <w:spacing w:line="240" w:lineRule="exact"/>
              <w:jc w:val="center"/>
              <w:rPr>
                <w:rFonts w:ascii="仿宋" w:hAnsi="仿宋" w:eastAsia="仿宋"/>
                <w:color w:val="000000" w:themeColor="text1"/>
                <w:szCs w:val="21"/>
                <w14:textFill>
                  <w14:solidFill>
                    <w14:schemeClr w14:val="tx1"/>
                  </w14:solidFill>
                </w14:textFill>
              </w:rPr>
            </w:pPr>
          </w:p>
        </w:tc>
      </w:tr>
    </w:tbl>
    <w:p w14:paraId="2987B299">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0AD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0DB1ED54">
            <w:pPr>
              <w:jc w:val="center"/>
              <w:rPr>
                <w:rFonts w:ascii="仿宋" w:hAnsi="仿宋" w:eastAsia="仿宋"/>
                <w:b/>
                <w:color w:val="000000"/>
                <w:sz w:val="24"/>
              </w:rPr>
            </w:pPr>
            <w:r>
              <w:rPr>
                <w:rFonts w:hint="eastAsia" w:ascii="仿宋" w:hAnsi="仿宋" w:eastAsia="仿宋"/>
                <w:b/>
                <w:color w:val="000000"/>
                <w:sz w:val="24"/>
              </w:rPr>
              <w:t>总经理</w:t>
            </w:r>
          </w:p>
        </w:tc>
      </w:tr>
      <w:tr w14:paraId="60F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9D3B492">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11B1BD39">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8D7556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06CC7E22">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2DE879F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3A4794C7">
            <w:pPr>
              <w:spacing w:line="240" w:lineRule="exact"/>
              <w:jc w:val="center"/>
              <w:rPr>
                <w:rFonts w:ascii="仿宋" w:hAnsi="仿宋" w:eastAsia="仿宋"/>
                <w:color w:val="000000" w:themeColor="text1"/>
                <w:szCs w:val="21"/>
                <w14:textFill>
                  <w14:solidFill>
                    <w14:schemeClr w14:val="tx1"/>
                  </w14:solidFill>
                </w14:textFill>
              </w:rPr>
            </w:pPr>
          </w:p>
        </w:tc>
      </w:tr>
      <w:tr w14:paraId="5B27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9120C1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2E9869B3">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0232AF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017B2E12">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26A9EC6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1AD7EA30">
            <w:pPr>
              <w:spacing w:line="240" w:lineRule="exact"/>
              <w:jc w:val="center"/>
              <w:rPr>
                <w:rFonts w:ascii="仿宋" w:hAnsi="仿宋" w:eastAsia="仿宋"/>
                <w:color w:val="000000" w:themeColor="text1"/>
                <w:szCs w:val="21"/>
                <w14:textFill>
                  <w14:solidFill>
                    <w14:schemeClr w14:val="tx1"/>
                  </w14:solidFill>
                </w14:textFill>
              </w:rPr>
            </w:pPr>
          </w:p>
        </w:tc>
      </w:tr>
      <w:tr w14:paraId="11B6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725B30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70109FC4">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6360A35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450A5556">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368E441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528545AA">
            <w:pPr>
              <w:spacing w:line="240" w:lineRule="exact"/>
              <w:jc w:val="center"/>
              <w:rPr>
                <w:rFonts w:ascii="仿宋" w:hAnsi="仿宋" w:eastAsia="仿宋"/>
                <w:color w:val="000000" w:themeColor="text1"/>
                <w:szCs w:val="21"/>
                <w14:textFill>
                  <w14:solidFill>
                    <w14:schemeClr w14:val="tx1"/>
                  </w14:solidFill>
                </w14:textFill>
              </w:rPr>
            </w:pPr>
          </w:p>
        </w:tc>
      </w:tr>
      <w:tr w14:paraId="7A48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679F0AF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0C07BED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03F5DB6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0525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23D3486">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372A2A39">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2915A004">
            <w:pPr>
              <w:spacing w:line="240" w:lineRule="exact"/>
              <w:jc w:val="center"/>
              <w:rPr>
                <w:rFonts w:ascii="仿宋" w:hAnsi="仿宋" w:eastAsia="仿宋"/>
                <w:color w:val="000000" w:themeColor="text1"/>
                <w:szCs w:val="21"/>
                <w14:textFill>
                  <w14:solidFill>
                    <w14:schemeClr w14:val="tx1"/>
                  </w14:solidFill>
                </w14:textFill>
              </w:rPr>
            </w:pPr>
          </w:p>
        </w:tc>
      </w:tr>
      <w:tr w14:paraId="175D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56CDA83C">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71E41393">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7E76A345">
            <w:pPr>
              <w:spacing w:line="240" w:lineRule="exact"/>
              <w:jc w:val="center"/>
              <w:rPr>
                <w:rFonts w:ascii="仿宋" w:hAnsi="仿宋" w:eastAsia="仿宋"/>
                <w:color w:val="000000" w:themeColor="text1"/>
                <w:szCs w:val="21"/>
                <w14:textFill>
                  <w14:solidFill>
                    <w14:schemeClr w14:val="tx1"/>
                  </w14:solidFill>
                </w14:textFill>
              </w:rPr>
            </w:pPr>
          </w:p>
        </w:tc>
      </w:tr>
      <w:tr w14:paraId="45A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720FAB43">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3C0958A4">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FECEE4F">
            <w:pPr>
              <w:spacing w:line="240" w:lineRule="exact"/>
              <w:jc w:val="center"/>
              <w:rPr>
                <w:rFonts w:ascii="仿宋" w:hAnsi="仿宋" w:eastAsia="仿宋"/>
                <w:color w:val="000000" w:themeColor="text1"/>
                <w:szCs w:val="21"/>
                <w14:textFill>
                  <w14:solidFill>
                    <w14:schemeClr w14:val="tx1"/>
                  </w14:solidFill>
                </w14:textFill>
              </w:rPr>
            </w:pPr>
          </w:p>
        </w:tc>
      </w:tr>
      <w:tr w14:paraId="4BDF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FE8BC0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5D7ED246">
            <w:pPr>
              <w:spacing w:line="240" w:lineRule="exact"/>
              <w:jc w:val="center"/>
              <w:rPr>
                <w:rFonts w:ascii="仿宋" w:hAnsi="仿宋" w:eastAsia="仿宋"/>
                <w:color w:val="000000" w:themeColor="text1"/>
                <w:szCs w:val="21"/>
                <w14:textFill>
                  <w14:solidFill>
                    <w14:schemeClr w14:val="tx1"/>
                  </w14:solidFill>
                </w14:textFill>
              </w:rPr>
            </w:pPr>
          </w:p>
        </w:tc>
      </w:tr>
    </w:tbl>
    <w:p w14:paraId="494275D8">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2314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374FDA53">
            <w:pPr>
              <w:jc w:val="center"/>
              <w:rPr>
                <w:rFonts w:ascii="仿宋" w:hAnsi="仿宋" w:eastAsia="仿宋"/>
                <w:b/>
                <w:color w:val="000000"/>
                <w:sz w:val="24"/>
              </w:rPr>
            </w:pPr>
            <w:r>
              <w:rPr>
                <w:rFonts w:hint="eastAsia" w:ascii="仿宋" w:hAnsi="仿宋" w:eastAsia="仿宋"/>
                <w:b/>
                <w:color w:val="000000"/>
                <w:sz w:val="24"/>
              </w:rPr>
              <w:t>副总经理</w:t>
            </w:r>
          </w:p>
        </w:tc>
      </w:tr>
      <w:tr w14:paraId="0D1F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5E5D47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3D3CB664">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77AB7E6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57FFCBA2">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7645166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2D5513C1">
            <w:pPr>
              <w:spacing w:line="240" w:lineRule="exact"/>
              <w:jc w:val="center"/>
              <w:rPr>
                <w:rFonts w:ascii="仿宋" w:hAnsi="仿宋" w:eastAsia="仿宋"/>
                <w:color w:val="000000" w:themeColor="text1"/>
                <w:szCs w:val="21"/>
                <w14:textFill>
                  <w14:solidFill>
                    <w14:schemeClr w14:val="tx1"/>
                  </w14:solidFill>
                </w14:textFill>
              </w:rPr>
            </w:pPr>
          </w:p>
        </w:tc>
      </w:tr>
      <w:tr w14:paraId="77D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25A0812">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1FD4DF77">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5009620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1B6F93F5">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692AF6A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511C98DB">
            <w:pPr>
              <w:spacing w:line="240" w:lineRule="exact"/>
              <w:jc w:val="center"/>
              <w:rPr>
                <w:rFonts w:ascii="仿宋" w:hAnsi="仿宋" w:eastAsia="仿宋"/>
                <w:color w:val="000000" w:themeColor="text1"/>
                <w:szCs w:val="21"/>
                <w14:textFill>
                  <w14:solidFill>
                    <w14:schemeClr w14:val="tx1"/>
                  </w14:solidFill>
                </w14:textFill>
              </w:rPr>
            </w:pPr>
          </w:p>
        </w:tc>
      </w:tr>
      <w:tr w14:paraId="39F9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4A67D6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46E53F6D">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356FFC1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43EA4C75">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52A55BD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6D8241A6">
            <w:pPr>
              <w:spacing w:line="240" w:lineRule="exact"/>
              <w:jc w:val="center"/>
              <w:rPr>
                <w:rFonts w:ascii="仿宋" w:hAnsi="仿宋" w:eastAsia="仿宋"/>
                <w:color w:val="000000" w:themeColor="text1"/>
                <w:szCs w:val="21"/>
                <w14:textFill>
                  <w14:solidFill>
                    <w14:schemeClr w14:val="tx1"/>
                  </w14:solidFill>
                </w14:textFill>
              </w:rPr>
            </w:pPr>
          </w:p>
        </w:tc>
      </w:tr>
      <w:tr w14:paraId="070E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637AA20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568D97D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4C23B24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11F8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8B07965">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6592FD71">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5DC75BCE">
            <w:pPr>
              <w:spacing w:line="240" w:lineRule="exact"/>
              <w:jc w:val="center"/>
              <w:rPr>
                <w:rFonts w:ascii="仿宋" w:hAnsi="仿宋" w:eastAsia="仿宋"/>
                <w:color w:val="000000" w:themeColor="text1"/>
                <w:szCs w:val="21"/>
                <w14:textFill>
                  <w14:solidFill>
                    <w14:schemeClr w14:val="tx1"/>
                  </w14:solidFill>
                </w14:textFill>
              </w:rPr>
            </w:pPr>
          </w:p>
        </w:tc>
      </w:tr>
      <w:tr w14:paraId="2583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47F61ADA">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92EF43F">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6401290D">
            <w:pPr>
              <w:spacing w:line="240" w:lineRule="exact"/>
              <w:jc w:val="center"/>
              <w:rPr>
                <w:rFonts w:ascii="仿宋" w:hAnsi="仿宋" w:eastAsia="仿宋"/>
                <w:color w:val="000000" w:themeColor="text1"/>
                <w:szCs w:val="21"/>
                <w14:textFill>
                  <w14:solidFill>
                    <w14:schemeClr w14:val="tx1"/>
                  </w14:solidFill>
                </w14:textFill>
              </w:rPr>
            </w:pPr>
          </w:p>
        </w:tc>
      </w:tr>
      <w:tr w14:paraId="00F9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3BEA95DD">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64CF4655">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18AFD6F">
            <w:pPr>
              <w:spacing w:line="240" w:lineRule="exact"/>
              <w:jc w:val="center"/>
              <w:rPr>
                <w:rFonts w:ascii="仿宋" w:hAnsi="仿宋" w:eastAsia="仿宋"/>
                <w:color w:val="000000" w:themeColor="text1"/>
                <w:szCs w:val="21"/>
                <w14:textFill>
                  <w14:solidFill>
                    <w14:schemeClr w14:val="tx1"/>
                  </w14:solidFill>
                </w14:textFill>
              </w:rPr>
            </w:pPr>
          </w:p>
        </w:tc>
      </w:tr>
      <w:tr w14:paraId="524A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29333B9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5780ABDB">
            <w:pPr>
              <w:spacing w:line="240" w:lineRule="exact"/>
              <w:jc w:val="center"/>
              <w:rPr>
                <w:rFonts w:ascii="仿宋" w:hAnsi="仿宋" w:eastAsia="仿宋"/>
                <w:color w:val="000000" w:themeColor="text1"/>
                <w:szCs w:val="21"/>
                <w14:textFill>
                  <w14:solidFill>
                    <w14:schemeClr w14:val="tx1"/>
                  </w14:solidFill>
                </w14:textFill>
              </w:rPr>
            </w:pPr>
          </w:p>
        </w:tc>
      </w:tr>
    </w:tbl>
    <w:p w14:paraId="6E2B3010">
      <w:pPr>
        <w:widowControl/>
        <w:jc w:val="left"/>
        <w:rPr>
          <w:rFonts w:ascii="仿宋" w:hAnsi="仿宋" w:eastAsia="仿宋" w:cs="宋体"/>
          <w:kern w:val="0"/>
          <w:szCs w:val="21"/>
        </w:rPr>
      </w:pPr>
      <w:r>
        <w:rPr>
          <w:rFonts w:hint="eastAsia" w:ascii="仿宋" w:hAnsi="仿宋" w:eastAsia="仿宋" w:cs="宋体"/>
          <w:kern w:val="0"/>
          <w:szCs w:val="21"/>
        </w:rPr>
        <w:t>注1.现任职务：董事长、总经理、副总经理，其中董事长或总经理必填；以上表格可根据实际情况自行添加；</w:t>
      </w:r>
    </w:p>
    <w:p w14:paraId="2C52395C">
      <w:pPr>
        <w:widowControl/>
        <w:jc w:val="left"/>
        <w:rPr>
          <w:rFonts w:ascii="仿宋" w:hAnsi="仿宋" w:eastAsia="仿宋" w:cs="宋体"/>
          <w:kern w:val="0"/>
          <w:szCs w:val="21"/>
        </w:rPr>
      </w:pPr>
      <w:bookmarkStart w:id="10" w:name="_Hlk511728584"/>
      <w:r>
        <w:rPr>
          <w:rFonts w:hint="eastAsia" w:ascii="仿宋" w:hAnsi="仿宋" w:eastAsia="仿宋" w:cs="宋体"/>
          <w:kern w:val="0"/>
          <w:szCs w:val="21"/>
        </w:rPr>
        <w:t>注2.管理岗位年限：指与现任职位相同级别的管理岗位的工作年限；</w:t>
      </w:r>
    </w:p>
    <w:p w14:paraId="249C0611">
      <w:pPr>
        <w:widowControl/>
        <w:jc w:val="left"/>
        <w:rPr>
          <w:rFonts w:ascii="仿宋" w:hAnsi="仿宋" w:eastAsia="仿宋" w:cs="宋体"/>
          <w:kern w:val="0"/>
          <w:szCs w:val="21"/>
        </w:rPr>
      </w:pPr>
      <w:r>
        <w:rPr>
          <w:rFonts w:hint="eastAsia" w:ascii="仿宋" w:hAnsi="仿宋" w:eastAsia="仿宋" w:cs="宋体"/>
          <w:kern w:val="0"/>
          <w:szCs w:val="21"/>
        </w:rPr>
        <w:t>注3.最高学历：专科、本科、硕士、博士和其他；</w:t>
      </w:r>
    </w:p>
    <w:p w14:paraId="32FD43CF">
      <w:pPr>
        <w:widowControl/>
        <w:jc w:val="left"/>
        <w:rPr>
          <w:rFonts w:ascii="仿宋" w:hAnsi="仿宋" w:eastAsia="仿宋" w:cs="宋体"/>
          <w:kern w:val="0"/>
          <w:szCs w:val="21"/>
        </w:rPr>
      </w:pPr>
      <w:r>
        <w:rPr>
          <w:rFonts w:hint="eastAsia" w:ascii="仿宋" w:hAnsi="仿宋" w:eastAsia="仿宋" w:cs="宋体"/>
          <w:kern w:val="0"/>
          <w:szCs w:val="21"/>
        </w:rPr>
        <w:t>注4.高层管理者个人荣誉需要提供资料证明。</w:t>
      </w:r>
    </w:p>
    <w:p w14:paraId="68D4666F">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（四）信用管理现状</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487"/>
        <w:gridCol w:w="425"/>
        <w:gridCol w:w="1868"/>
        <w:gridCol w:w="2537"/>
      </w:tblGrid>
      <w:tr w14:paraId="6640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ECB66CE">
            <w:pPr>
              <w:tabs>
                <w:tab w:val="left" w:pos="8295"/>
              </w:tabs>
              <w:ind w:right="-304"/>
              <w:rPr>
                <w:rFonts w:ascii="仿宋" w:hAnsi="仿宋" w:eastAsia="仿宋"/>
                <w:szCs w:val="21"/>
              </w:rPr>
            </w:pPr>
            <w:r>
              <w:rPr>
                <w:rFonts w:hint="eastAsia" w:ascii="仿宋" w:hAnsi="仿宋" w:eastAsia="仿宋"/>
                <w:szCs w:val="21"/>
              </w:rPr>
              <w:t>是否有信用风险管理体系</w:t>
            </w:r>
          </w:p>
        </w:tc>
        <w:tc>
          <w:tcPr>
            <w:tcW w:w="1912" w:type="dxa"/>
            <w:gridSpan w:val="2"/>
            <w:tcBorders>
              <w:top w:val="single" w:color="auto" w:sz="4" w:space="0"/>
              <w:left w:val="single" w:color="auto" w:sz="4" w:space="0"/>
              <w:bottom w:val="single" w:color="auto" w:sz="4" w:space="0"/>
              <w:right w:val="single" w:color="auto" w:sz="4" w:space="0"/>
            </w:tcBorders>
            <w:vAlign w:val="center"/>
          </w:tcPr>
          <w:p w14:paraId="40752164">
            <w:pPr>
              <w:tabs>
                <w:tab w:val="left" w:pos="8295"/>
              </w:tabs>
              <w:ind w:right="-304"/>
              <w:rPr>
                <w:rFonts w:ascii="仿宋" w:hAnsi="仿宋" w:eastAsia="仿宋"/>
                <w:szCs w:val="21"/>
              </w:rPr>
            </w:pPr>
            <w:r>
              <w:rPr>
                <w:rFonts w:hint="eastAsia" w:ascii="仿宋" w:hAnsi="仿宋" w:eastAsia="仿宋"/>
                <w:color w:val="000000"/>
                <w:szCs w:val="21"/>
              </w:rPr>
              <w:t>□是    □否</w:t>
            </w:r>
          </w:p>
        </w:tc>
        <w:tc>
          <w:tcPr>
            <w:tcW w:w="186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A71DA85">
            <w:pPr>
              <w:tabs>
                <w:tab w:val="left" w:pos="8295"/>
              </w:tabs>
              <w:ind w:right="-304"/>
              <w:rPr>
                <w:rFonts w:ascii="仿宋" w:hAnsi="仿宋" w:eastAsia="仿宋"/>
                <w:szCs w:val="21"/>
              </w:rPr>
            </w:pPr>
            <w:r>
              <w:rPr>
                <w:rFonts w:hint="eastAsia" w:ascii="仿宋" w:hAnsi="仿宋" w:eastAsia="仿宋"/>
                <w:szCs w:val="21"/>
              </w:rPr>
              <w:t>体系建立时间</w:t>
            </w:r>
          </w:p>
        </w:tc>
        <w:tc>
          <w:tcPr>
            <w:tcW w:w="2537" w:type="dxa"/>
            <w:tcBorders>
              <w:top w:val="single" w:color="auto" w:sz="4" w:space="0"/>
              <w:left w:val="single" w:color="auto" w:sz="4" w:space="0"/>
              <w:bottom w:val="single" w:color="auto" w:sz="4" w:space="0"/>
              <w:right w:val="single" w:color="auto" w:sz="4" w:space="0"/>
            </w:tcBorders>
            <w:vAlign w:val="center"/>
          </w:tcPr>
          <w:p w14:paraId="52120414">
            <w:pPr>
              <w:tabs>
                <w:tab w:val="left" w:pos="8295"/>
              </w:tabs>
              <w:ind w:right="-304" w:firstLine="315" w:firstLineChars="150"/>
              <w:rPr>
                <w:rFonts w:ascii="仿宋" w:hAnsi="仿宋" w:eastAsia="仿宋"/>
                <w:szCs w:val="21"/>
              </w:rPr>
            </w:pPr>
          </w:p>
        </w:tc>
      </w:tr>
      <w:tr w14:paraId="73FF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4A12CFB">
            <w:pPr>
              <w:tabs>
                <w:tab w:val="left" w:pos="8295"/>
              </w:tabs>
              <w:ind w:right="-304"/>
              <w:rPr>
                <w:rFonts w:ascii="仿宋" w:hAnsi="仿宋" w:eastAsia="仿宋"/>
                <w:szCs w:val="21"/>
              </w:rPr>
            </w:pPr>
            <w:r>
              <w:rPr>
                <w:rFonts w:hint="eastAsia" w:ascii="仿宋" w:hAnsi="仿宋" w:eastAsia="仿宋"/>
                <w:szCs w:val="21"/>
              </w:rPr>
              <w:t>信用管理归口管理部门</w:t>
            </w:r>
          </w:p>
        </w:tc>
        <w:tc>
          <w:tcPr>
            <w:tcW w:w="1912" w:type="dxa"/>
            <w:gridSpan w:val="2"/>
            <w:tcBorders>
              <w:top w:val="single" w:color="auto" w:sz="4" w:space="0"/>
              <w:left w:val="single" w:color="auto" w:sz="4" w:space="0"/>
              <w:bottom w:val="single" w:color="auto" w:sz="4" w:space="0"/>
              <w:right w:val="single" w:color="auto" w:sz="4" w:space="0"/>
            </w:tcBorders>
            <w:vAlign w:val="center"/>
          </w:tcPr>
          <w:p w14:paraId="72DFB7D7">
            <w:pPr>
              <w:tabs>
                <w:tab w:val="left" w:pos="8295"/>
              </w:tabs>
              <w:ind w:right="-304" w:firstLine="315" w:firstLineChars="150"/>
              <w:rPr>
                <w:rFonts w:ascii="仿宋" w:hAnsi="仿宋" w:eastAsia="仿宋"/>
                <w:szCs w:val="21"/>
              </w:rPr>
            </w:pPr>
          </w:p>
        </w:tc>
        <w:tc>
          <w:tcPr>
            <w:tcW w:w="186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45FC24E">
            <w:pPr>
              <w:tabs>
                <w:tab w:val="left" w:pos="8295"/>
              </w:tabs>
              <w:ind w:right="-304"/>
              <w:rPr>
                <w:rFonts w:ascii="仿宋" w:hAnsi="仿宋" w:eastAsia="仿宋"/>
                <w:szCs w:val="21"/>
              </w:rPr>
            </w:pPr>
            <w:r>
              <w:rPr>
                <w:rFonts w:hint="eastAsia" w:ascii="仿宋" w:hAnsi="仿宋" w:eastAsia="仿宋"/>
                <w:szCs w:val="21"/>
              </w:rPr>
              <w:t>信用管理人数</w:t>
            </w:r>
          </w:p>
        </w:tc>
        <w:tc>
          <w:tcPr>
            <w:tcW w:w="2537" w:type="dxa"/>
            <w:tcBorders>
              <w:top w:val="single" w:color="auto" w:sz="4" w:space="0"/>
              <w:left w:val="single" w:color="auto" w:sz="4" w:space="0"/>
              <w:bottom w:val="single" w:color="auto" w:sz="4" w:space="0"/>
              <w:right w:val="single" w:color="auto" w:sz="4" w:space="0"/>
            </w:tcBorders>
            <w:vAlign w:val="center"/>
          </w:tcPr>
          <w:p w14:paraId="4AFD9793">
            <w:pPr>
              <w:tabs>
                <w:tab w:val="left" w:pos="8295"/>
              </w:tabs>
              <w:ind w:right="-304" w:firstLine="315" w:firstLineChars="150"/>
              <w:rPr>
                <w:rFonts w:ascii="仿宋" w:hAnsi="仿宋" w:eastAsia="仿宋"/>
                <w:szCs w:val="21"/>
              </w:rPr>
            </w:pPr>
          </w:p>
        </w:tc>
      </w:tr>
      <w:tr w14:paraId="030C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B9BEEC3">
            <w:pPr>
              <w:tabs>
                <w:tab w:val="left" w:pos="8295"/>
              </w:tabs>
              <w:ind w:right="-304"/>
              <w:rPr>
                <w:rFonts w:ascii="仿宋" w:hAnsi="仿宋" w:eastAsia="仿宋"/>
                <w:szCs w:val="21"/>
              </w:rPr>
            </w:pPr>
            <w:r>
              <w:rPr>
                <w:rFonts w:hint="eastAsia" w:ascii="仿宋" w:hAnsi="仿宋" w:eastAsia="仿宋"/>
                <w:szCs w:val="21"/>
              </w:rPr>
              <w:t>是否有应付账款管理及利用体系</w:t>
            </w:r>
          </w:p>
        </w:tc>
        <w:tc>
          <w:tcPr>
            <w:tcW w:w="4830" w:type="dxa"/>
            <w:gridSpan w:val="3"/>
            <w:tcBorders>
              <w:top w:val="single" w:color="auto" w:sz="4" w:space="0"/>
              <w:left w:val="single" w:color="auto" w:sz="4" w:space="0"/>
              <w:bottom w:val="single" w:color="auto" w:sz="4" w:space="0"/>
              <w:right w:val="single" w:color="auto" w:sz="4" w:space="0"/>
            </w:tcBorders>
            <w:vAlign w:val="center"/>
          </w:tcPr>
          <w:p w14:paraId="679B6671">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14:paraId="7F4A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B4E288">
            <w:pPr>
              <w:tabs>
                <w:tab w:val="left" w:pos="8295"/>
              </w:tabs>
              <w:ind w:right="-304"/>
              <w:rPr>
                <w:rFonts w:ascii="仿宋" w:hAnsi="仿宋" w:eastAsia="仿宋"/>
                <w:szCs w:val="21"/>
              </w:rPr>
            </w:pPr>
            <w:r>
              <w:rPr>
                <w:rFonts w:hint="eastAsia" w:ascii="仿宋" w:hAnsi="仿宋" w:eastAsia="仿宋"/>
                <w:szCs w:val="21"/>
              </w:rPr>
              <w:t>是否有应收账款管理及利用体系</w:t>
            </w:r>
          </w:p>
        </w:tc>
        <w:tc>
          <w:tcPr>
            <w:tcW w:w="4830" w:type="dxa"/>
            <w:gridSpan w:val="3"/>
            <w:tcBorders>
              <w:top w:val="single" w:color="auto" w:sz="4" w:space="0"/>
              <w:left w:val="single" w:color="auto" w:sz="4" w:space="0"/>
              <w:bottom w:val="single" w:color="auto" w:sz="4" w:space="0"/>
              <w:right w:val="single" w:color="auto" w:sz="4" w:space="0"/>
            </w:tcBorders>
            <w:vAlign w:val="center"/>
          </w:tcPr>
          <w:p w14:paraId="3541DFB4">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14:paraId="271D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92376C5">
            <w:pPr>
              <w:tabs>
                <w:tab w:val="left" w:pos="8295"/>
              </w:tabs>
              <w:ind w:right="-304"/>
              <w:rPr>
                <w:rFonts w:ascii="仿宋" w:hAnsi="仿宋" w:eastAsia="仿宋"/>
                <w:szCs w:val="21"/>
              </w:rPr>
            </w:pPr>
            <w:r>
              <w:rPr>
                <w:rFonts w:hint="eastAsia" w:ascii="仿宋" w:hAnsi="仿宋" w:eastAsia="仿宋"/>
                <w:szCs w:val="21"/>
              </w:rPr>
              <w:t>批准与买方采用信用销售模式的主要依据</w:t>
            </w:r>
          </w:p>
        </w:tc>
        <w:tc>
          <w:tcPr>
            <w:tcW w:w="4830" w:type="dxa"/>
            <w:gridSpan w:val="3"/>
            <w:tcBorders>
              <w:top w:val="single" w:color="auto" w:sz="4" w:space="0"/>
              <w:left w:val="single" w:color="auto" w:sz="4" w:space="0"/>
              <w:bottom w:val="single" w:color="auto" w:sz="4" w:space="0"/>
              <w:right w:val="single" w:color="auto" w:sz="4" w:space="0"/>
            </w:tcBorders>
            <w:vAlign w:val="center"/>
          </w:tcPr>
          <w:p w14:paraId="7A87A2DD">
            <w:pPr>
              <w:tabs>
                <w:tab w:val="left" w:pos="8295"/>
              </w:tabs>
              <w:ind w:right="-304"/>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 xml:space="preserve">与买方以往的合作关系    □买方的财务信息 </w:t>
            </w:r>
          </w:p>
          <w:p w14:paraId="70B91F4E">
            <w:pPr>
              <w:tabs>
                <w:tab w:val="left" w:pos="8295"/>
              </w:tabs>
              <w:ind w:right="-304"/>
              <w:rPr>
                <w:rFonts w:ascii="仿宋" w:hAnsi="仿宋" w:eastAsia="仿宋"/>
                <w:szCs w:val="21"/>
              </w:rPr>
            </w:pPr>
            <w:r>
              <w:rPr>
                <w:rFonts w:hint="eastAsia" w:ascii="仿宋" w:hAnsi="仿宋" w:eastAsia="仿宋"/>
                <w:szCs w:val="21"/>
              </w:rPr>
              <w:t xml:space="preserve">□银行信息                □资信报告    </w:t>
            </w:r>
          </w:p>
          <w:p w14:paraId="7C5CD2C6">
            <w:pPr>
              <w:tabs>
                <w:tab w:val="left" w:pos="8295"/>
              </w:tabs>
              <w:ind w:right="-304"/>
              <w:rPr>
                <w:rFonts w:ascii="仿宋" w:hAnsi="仿宋" w:eastAsia="仿宋"/>
                <w:szCs w:val="21"/>
              </w:rPr>
            </w:pPr>
            <w:r>
              <w:rPr>
                <w:rFonts w:hint="eastAsia" w:ascii="仿宋" w:hAnsi="仿宋" w:eastAsia="仿宋"/>
                <w:szCs w:val="21"/>
              </w:rPr>
              <w:t>□其他：</w:t>
            </w:r>
          </w:p>
        </w:tc>
      </w:tr>
      <w:tr w14:paraId="2ECD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4F469B8">
            <w:pPr>
              <w:tabs>
                <w:tab w:val="left" w:pos="8295"/>
              </w:tabs>
              <w:ind w:right="-304"/>
              <w:rPr>
                <w:rFonts w:ascii="仿宋" w:hAnsi="仿宋" w:eastAsia="仿宋"/>
                <w:color w:val="000000"/>
                <w:szCs w:val="21"/>
              </w:rPr>
            </w:pPr>
            <w:r>
              <w:rPr>
                <w:rFonts w:hint="eastAsia" w:ascii="仿宋" w:hAnsi="仿宋" w:eastAsia="仿宋"/>
                <w:color w:val="000000"/>
                <w:szCs w:val="21"/>
              </w:rPr>
              <w:t>对于买方拖欠，是否有如下安排</w:t>
            </w:r>
          </w:p>
        </w:tc>
        <w:tc>
          <w:tcPr>
            <w:tcW w:w="4830" w:type="dxa"/>
            <w:gridSpan w:val="3"/>
            <w:tcBorders>
              <w:top w:val="single" w:color="auto" w:sz="4" w:space="0"/>
              <w:left w:val="single" w:color="auto" w:sz="4" w:space="0"/>
              <w:bottom w:val="single" w:color="auto" w:sz="4" w:space="0"/>
              <w:right w:val="single" w:color="auto" w:sz="4" w:space="0"/>
            </w:tcBorders>
            <w:vAlign w:val="center"/>
          </w:tcPr>
          <w:p w14:paraId="31F91002">
            <w:pPr>
              <w:tabs>
                <w:tab w:val="left" w:pos="8295"/>
              </w:tabs>
              <w:ind w:right="-304"/>
              <w:jc w:val="left"/>
              <w:rPr>
                <w:rFonts w:ascii="仿宋" w:hAnsi="仿宋" w:eastAsia="仿宋"/>
                <w:color w:val="000000"/>
                <w:szCs w:val="21"/>
              </w:rPr>
            </w:pPr>
            <w:r>
              <w:rPr>
                <w:rFonts w:hint="eastAsia" w:ascii="仿宋" w:hAnsi="仿宋" w:eastAsia="仿宋"/>
                <w:color w:val="000000"/>
                <w:szCs w:val="21"/>
              </w:rPr>
              <w:t xml:space="preserve">□停止供货 </w:t>
            </w:r>
            <w:r>
              <w:rPr>
                <w:rFonts w:ascii="仿宋" w:hAnsi="仿宋" w:eastAsia="仿宋"/>
                <w:color w:val="000000"/>
                <w:szCs w:val="21"/>
              </w:rPr>
              <w:t xml:space="preserve"> </w:t>
            </w:r>
            <w:r>
              <w:rPr>
                <w:rFonts w:hint="eastAsia" w:ascii="仿宋" w:hAnsi="仿宋" w:eastAsia="仿宋"/>
                <w:color w:val="000000"/>
                <w:szCs w:val="21"/>
              </w:rPr>
              <w:t xml:space="preserve">□追讨 </w:t>
            </w:r>
            <w:r>
              <w:rPr>
                <w:rFonts w:ascii="仿宋" w:hAnsi="仿宋" w:eastAsia="仿宋"/>
                <w:color w:val="000000"/>
                <w:szCs w:val="21"/>
              </w:rPr>
              <w:t xml:space="preserve"> </w:t>
            </w:r>
            <w:r>
              <w:rPr>
                <w:rFonts w:hint="eastAsia" w:ascii="仿宋" w:hAnsi="仿宋" w:eastAsia="仿宋"/>
                <w:color w:val="000000"/>
                <w:szCs w:val="21"/>
              </w:rPr>
              <w:t xml:space="preserve">□诉诸法律 </w:t>
            </w:r>
            <w:r>
              <w:rPr>
                <w:rFonts w:ascii="仿宋" w:hAnsi="仿宋" w:eastAsia="仿宋"/>
                <w:color w:val="000000"/>
                <w:szCs w:val="21"/>
              </w:rPr>
              <w:t xml:space="preserve"> </w:t>
            </w:r>
            <w:r>
              <w:rPr>
                <w:rFonts w:hint="eastAsia" w:ascii="仿宋" w:hAnsi="仿宋" w:eastAsia="仿宋"/>
                <w:color w:val="000000"/>
              </w:rPr>
              <w:t>□</w:t>
            </w:r>
            <w:r>
              <w:rPr>
                <w:rFonts w:hint="eastAsia" w:ascii="仿宋" w:hAnsi="仿宋" w:eastAsia="仿宋"/>
                <w:color w:val="000000"/>
                <w:szCs w:val="21"/>
              </w:rPr>
              <w:t xml:space="preserve">无安排             </w:t>
            </w:r>
          </w:p>
        </w:tc>
      </w:tr>
    </w:tbl>
    <w:p w14:paraId="6F87EF3C">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三、企业竞争力</w:t>
      </w:r>
    </w:p>
    <w:p w14:paraId="6D19B858">
      <w:pPr>
        <w:pStyle w:val="29"/>
        <w:spacing w:after="0"/>
        <w:outlineLvl w:val="1"/>
        <w:rPr>
          <w:rFonts w:ascii="仿宋" w:hAnsi="仿宋" w:eastAsia="仿宋"/>
          <w:kern w:val="44"/>
          <w:sz w:val="30"/>
          <w:szCs w:val="30"/>
        </w:rPr>
      </w:pPr>
      <w:r>
        <w:rPr>
          <w:rFonts w:hint="eastAsia" w:ascii="仿宋" w:hAnsi="仿宋" w:eastAsia="仿宋"/>
          <w:kern w:val="44"/>
          <w:sz w:val="30"/>
          <w:szCs w:val="30"/>
        </w:rPr>
        <w:t>（一）政策影响</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106"/>
      </w:tblGrid>
      <w:tr w14:paraId="3EEE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9F8D4CE">
            <w:pPr>
              <w:jc w:val="center"/>
              <w:rPr>
                <w:rFonts w:ascii="仿宋" w:hAnsi="仿宋" w:eastAsia="仿宋"/>
                <w:b/>
                <w:bCs/>
                <w:sz w:val="24"/>
              </w:rPr>
            </w:pPr>
            <w:r>
              <w:rPr>
                <w:rFonts w:hint="eastAsia" w:ascii="仿宋" w:hAnsi="仿宋" w:eastAsia="仿宋"/>
                <w:b/>
                <w:bCs/>
                <w:sz w:val="24"/>
              </w:rPr>
              <w:t>项目</w:t>
            </w:r>
          </w:p>
        </w:tc>
        <w:tc>
          <w:tcPr>
            <w:tcW w:w="61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85575AB">
            <w:pPr>
              <w:jc w:val="center"/>
              <w:rPr>
                <w:rFonts w:ascii="仿宋" w:hAnsi="仿宋" w:eastAsia="仿宋"/>
                <w:b/>
                <w:bCs/>
                <w:sz w:val="24"/>
              </w:rPr>
            </w:pPr>
            <w:r>
              <w:rPr>
                <w:rFonts w:hint="eastAsia" w:ascii="仿宋" w:hAnsi="仿宋" w:eastAsia="仿宋"/>
                <w:b/>
                <w:bCs/>
                <w:sz w:val="24"/>
              </w:rPr>
              <w:t>内容</w:t>
            </w:r>
          </w:p>
        </w:tc>
      </w:tr>
      <w:tr w14:paraId="34C3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14:paraId="0AFFAE71">
            <w:pPr>
              <w:jc w:val="center"/>
              <w:rPr>
                <w:rFonts w:ascii="仿宋" w:hAnsi="仿宋" w:eastAsia="仿宋"/>
                <w:b/>
                <w:bCs/>
              </w:rPr>
            </w:pPr>
            <w:r>
              <w:rPr>
                <w:rFonts w:ascii="仿宋" w:hAnsi="仿宋" w:eastAsia="仿宋"/>
                <w:b/>
                <w:bCs/>
              </w:rPr>
              <w:t>行业发展前景</w:t>
            </w:r>
          </w:p>
        </w:tc>
        <w:tc>
          <w:tcPr>
            <w:tcW w:w="6106" w:type="dxa"/>
            <w:tcBorders>
              <w:top w:val="single" w:color="auto" w:sz="4" w:space="0"/>
              <w:left w:val="single" w:color="auto" w:sz="4" w:space="0"/>
              <w:bottom w:val="single" w:color="auto" w:sz="4" w:space="0"/>
              <w:right w:val="single" w:color="auto" w:sz="4" w:space="0"/>
            </w:tcBorders>
            <w:vAlign w:val="center"/>
          </w:tcPr>
          <w:p w14:paraId="173AD293">
            <w:pPr>
              <w:jc w:val="left"/>
              <w:rPr>
                <w:rFonts w:ascii="仿宋" w:hAnsi="仿宋" w:eastAsia="仿宋"/>
              </w:rPr>
            </w:pPr>
            <w:r>
              <w:rPr>
                <w:rFonts w:hint="eastAsia" w:ascii="仿宋" w:hAnsi="仿宋" w:eastAsia="仿宋"/>
              </w:rPr>
              <w:t>□行业处于稳定期</w:t>
            </w:r>
          </w:p>
          <w:p w14:paraId="20B0E91F">
            <w:pPr>
              <w:jc w:val="left"/>
              <w:rPr>
                <w:rFonts w:ascii="仿宋" w:hAnsi="仿宋" w:eastAsia="仿宋"/>
              </w:rPr>
            </w:pPr>
            <w:r>
              <w:rPr>
                <w:rFonts w:hint="eastAsia" w:ascii="仿宋" w:hAnsi="仿宋" w:eastAsia="仿宋"/>
              </w:rPr>
              <w:t>□行业处于高速发展期</w:t>
            </w:r>
          </w:p>
          <w:p w14:paraId="79CDE008">
            <w:pPr>
              <w:jc w:val="left"/>
              <w:rPr>
                <w:rFonts w:ascii="仿宋" w:hAnsi="仿宋" w:eastAsia="仿宋"/>
              </w:rPr>
            </w:pPr>
            <w:r>
              <w:rPr>
                <w:rFonts w:hint="eastAsia" w:ascii="仿宋" w:hAnsi="仿宋" w:eastAsia="仿宋"/>
              </w:rPr>
              <w:t>□行业处于初创期</w:t>
            </w:r>
          </w:p>
          <w:p w14:paraId="4564B490">
            <w:pPr>
              <w:jc w:val="left"/>
              <w:rPr>
                <w:rFonts w:ascii="仿宋" w:hAnsi="仿宋" w:eastAsia="仿宋"/>
              </w:rPr>
            </w:pPr>
            <w:r>
              <w:rPr>
                <w:rFonts w:hint="eastAsia" w:ascii="仿宋" w:hAnsi="仿宋" w:eastAsia="仿宋"/>
              </w:rPr>
              <w:t>□行业处于衰退期</w:t>
            </w:r>
          </w:p>
        </w:tc>
      </w:tr>
      <w:tr w14:paraId="506D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14:paraId="7CDC03ED">
            <w:pPr>
              <w:jc w:val="center"/>
              <w:rPr>
                <w:rFonts w:ascii="仿宋" w:hAnsi="仿宋" w:eastAsia="仿宋"/>
                <w:b/>
                <w:bCs/>
              </w:rPr>
            </w:pPr>
            <w:r>
              <w:rPr>
                <w:rFonts w:ascii="仿宋" w:hAnsi="仿宋" w:eastAsia="仿宋"/>
                <w:b/>
                <w:bCs/>
              </w:rPr>
              <w:t>国家政策导向</w:t>
            </w:r>
          </w:p>
        </w:tc>
        <w:tc>
          <w:tcPr>
            <w:tcW w:w="6106" w:type="dxa"/>
            <w:tcBorders>
              <w:top w:val="single" w:color="auto" w:sz="4" w:space="0"/>
              <w:left w:val="single" w:color="auto" w:sz="4" w:space="0"/>
              <w:bottom w:val="single" w:color="auto" w:sz="4" w:space="0"/>
              <w:right w:val="single" w:color="auto" w:sz="4" w:space="0"/>
            </w:tcBorders>
            <w:vAlign w:val="center"/>
          </w:tcPr>
          <w:p w14:paraId="4FF114ED">
            <w:pPr>
              <w:jc w:val="left"/>
              <w:rPr>
                <w:rFonts w:ascii="仿宋" w:hAnsi="仿宋" w:eastAsia="仿宋"/>
              </w:rPr>
            </w:pPr>
            <w:r>
              <w:rPr>
                <w:rFonts w:hint="eastAsia" w:ascii="仿宋" w:hAnsi="仿宋" w:eastAsia="仿宋"/>
              </w:rPr>
              <w:t>□支持、鼓励</w:t>
            </w:r>
          </w:p>
          <w:p w14:paraId="51E3C46B">
            <w:pPr>
              <w:jc w:val="left"/>
              <w:rPr>
                <w:rFonts w:ascii="仿宋" w:hAnsi="仿宋" w:eastAsia="仿宋"/>
              </w:rPr>
            </w:pPr>
            <w:r>
              <w:rPr>
                <w:rFonts w:hint="eastAsia" w:ascii="仿宋" w:hAnsi="仿宋" w:eastAsia="仿宋"/>
              </w:rPr>
              <w:t>□短期内无负面影响</w:t>
            </w:r>
          </w:p>
          <w:p w14:paraId="2FD59AD0">
            <w:pPr>
              <w:jc w:val="left"/>
              <w:rPr>
                <w:rFonts w:ascii="仿宋" w:hAnsi="仿宋" w:eastAsia="仿宋"/>
              </w:rPr>
            </w:pPr>
            <w:r>
              <w:rPr>
                <w:rFonts w:hint="eastAsia" w:ascii="仿宋" w:hAnsi="仿宋" w:eastAsia="仿宋"/>
              </w:rPr>
              <w:t>□限制、约束其发展</w:t>
            </w:r>
          </w:p>
        </w:tc>
      </w:tr>
      <w:tr w14:paraId="2ACA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14:paraId="19ED4B7C">
            <w:pPr>
              <w:jc w:val="center"/>
              <w:rPr>
                <w:rFonts w:ascii="仿宋" w:hAnsi="仿宋" w:eastAsia="仿宋"/>
                <w:b/>
                <w:bCs/>
              </w:rPr>
            </w:pPr>
            <w:r>
              <w:rPr>
                <w:rFonts w:ascii="仿宋" w:hAnsi="仿宋" w:eastAsia="仿宋"/>
                <w:b/>
                <w:bCs/>
              </w:rPr>
              <w:t>行业竞争程度</w:t>
            </w:r>
          </w:p>
        </w:tc>
        <w:tc>
          <w:tcPr>
            <w:tcW w:w="6106" w:type="dxa"/>
            <w:tcBorders>
              <w:top w:val="single" w:color="auto" w:sz="4" w:space="0"/>
              <w:left w:val="single" w:color="auto" w:sz="4" w:space="0"/>
              <w:bottom w:val="single" w:color="auto" w:sz="4" w:space="0"/>
              <w:right w:val="single" w:color="auto" w:sz="4" w:space="0"/>
            </w:tcBorders>
            <w:vAlign w:val="center"/>
          </w:tcPr>
          <w:p w14:paraId="45A8D4DB">
            <w:pPr>
              <w:jc w:val="left"/>
              <w:rPr>
                <w:rFonts w:ascii="仿宋" w:hAnsi="仿宋" w:eastAsia="仿宋"/>
              </w:rPr>
            </w:pPr>
            <w:r>
              <w:rPr>
                <w:rFonts w:hint="eastAsia" w:ascii="仿宋" w:hAnsi="仿宋" w:eastAsia="仿宋"/>
              </w:rPr>
              <w:t>□竞争一般且有序</w:t>
            </w:r>
          </w:p>
          <w:p w14:paraId="36B90571">
            <w:pPr>
              <w:jc w:val="left"/>
              <w:rPr>
                <w:rFonts w:ascii="仿宋" w:hAnsi="仿宋" w:eastAsia="仿宋"/>
              </w:rPr>
            </w:pPr>
            <w:r>
              <w:rPr>
                <w:rFonts w:hint="eastAsia" w:ascii="仿宋" w:hAnsi="仿宋" w:eastAsia="仿宋"/>
              </w:rPr>
              <w:t>□竞争激烈但有序</w:t>
            </w:r>
          </w:p>
          <w:p w14:paraId="04D68C89">
            <w:pPr>
              <w:jc w:val="left"/>
              <w:rPr>
                <w:rFonts w:ascii="仿宋" w:hAnsi="仿宋" w:eastAsia="仿宋"/>
              </w:rPr>
            </w:pPr>
            <w:r>
              <w:rPr>
                <w:rFonts w:hint="eastAsia" w:ascii="仿宋" w:hAnsi="仿宋" w:eastAsia="仿宋"/>
              </w:rPr>
              <w:t>□秩序一般</w:t>
            </w:r>
          </w:p>
          <w:p w14:paraId="0A6E7D05">
            <w:pPr>
              <w:jc w:val="left"/>
              <w:rPr>
                <w:rFonts w:ascii="仿宋" w:hAnsi="仿宋" w:eastAsia="仿宋"/>
              </w:rPr>
            </w:pPr>
            <w:r>
              <w:rPr>
                <w:rFonts w:hint="eastAsia" w:ascii="仿宋" w:hAnsi="仿宋" w:eastAsia="仿宋"/>
              </w:rPr>
              <w:t>□混乱</w:t>
            </w:r>
          </w:p>
        </w:tc>
      </w:tr>
      <w:tr w14:paraId="47E9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14:paraId="6FA77F60">
            <w:pPr>
              <w:jc w:val="center"/>
              <w:rPr>
                <w:rFonts w:ascii="仿宋" w:hAnsi="仿宋" w:eastAsia="仿宋"/>
                <w:b/>
                <w:bCs/>
              </w:rPr>
            </w:pPr>
            <w:r>
              <w:rPr>
                <w:rFonts w:hint="eastAsia" w:ascii="仿宋" w:hAnsi="仿宋" w:eastAsia="仿宋"/>
                <w:b/>
                <w:bCs/>
              </w:rPr>
              <w:t>是否享受国家相关优惠政策</w:t>
            </w:r>
          </w:p>
        </w:tc>
        <w:tc>
          <w:tcPr>
            <w:tcW w:w="6106" w:type="dxa"/>
            <w:tcBorders>
              <w:top w:val="single" w:color="auto" w:sz="4" w:space="0"/>
              <w:left w:val="single" w:color="auto" w:sz="4" w:space="0"/>
              <w:bottom w:val="single" w:color="auto" w:sz="4" w:space="0"/>
              <w:right w:val="single" w:color="auto" w:sz="4" w:space="0"/>
            </w:tcBorders>
            <w:vAlign w:val="center"/>
          </w:tcPr>
          <w:p w14:paraId="2873760A">
            <w:pPr>
              <w:rPr>
                <w:rFonts w:ascii="仿宋" w:hAnsi="仿宋" w:eastAsia="仿宋"/>
              </w:rPr>
            </w:pPr>
            <w:r>
              <w:rPr>
                <w:rFonts w:hint="eastAsia" w:ascii="仿宋" w:hAnsi="仿宋" w:eastAsia="仿宋"/>
              </w:rPr>
              <w:t>□是    □否</w:t>
            </w:r>
          </w:p>
        </w:tc>
      </w:tr>
      <w:tr w14:paraId="12C1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14:paraId="72E67024">
            <w:pPr>
              <w:rPr>
                <w:rFonts w:ascii="仿宋" w:hAnsi="仿宋" w:eastAsia="仿宋"/>
              </w:rPr>
            </w:pPr>
            <w:r>
              <w:rPr>
                <w:rFonts w:hint="eastAsia" w:ascii="仿宋" w:hAnsi="仿宋" w:eastAsia="仿宋"/>
              </w:rPr>
              <w:t>政策对促进资源项目、提高企业国际竞争力、转变外贸增长方式的影响（请简述）：</w:t>
            </w:r>
          </w:p>
          <w:p w14:paraId="33B03693">
            <w:pPr>
              <w:rPr>
                <w:rFonts w:ascii="仿宋" w:hAnsi="仿宋" w:eastAsia="仿宋"/>
              </w:rPr>
            </w:pPr>
          </w:p>
          <w:p w14:paraId="237060E9">
            <w:pPr>
              <w:rPr>
                <w:rFonts w:ascii="仿宋" w:hAnsi="仿宋" w:eastAsia="仿宋"/>
              </w:rPr>
            </w:pPr>
          </w:p>
          <w:p w14:paraId="387D17B2">
            <w:pPr>
              <w:rPr>
                <w:rFonts w:ascii="仿宋" w:hAnsi="仿宋" w:eastAsia="仿宋"/>
              </w:rPr>
            </w:pPr>
          </w:p>
        </w:tc>
      </w:tr>
      <w:tr w14:paraId="1036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E081F43">
            <w:pPr>
              <w:jc w:val="center"/>
              <w:rPr>
                <w:rFonts w:ascii="仿宋" w:hAnsi="仿宋" w:eastAsia="仿宋"/>
                <w:b/>
                <w:sz w:val="24"/>
                <w:szCs w:val="32"/>
              </w:rPr>
            </w:pPr>
            <w:r>
              <w:rPr>
                <w:rFonts w:hint="eastAsia" w:ascii="仿宋" w:hAnsi="仿宋" w:eastAsia="仿宋"/>
                <w:b/>
                <w:sz w:val="24"/>
                <w:szCs w:val="32"/>
              </w:rPr>
              <w:t>优惠政策名称</w:t>
            </w:r>
          </w:p>
        </w:tc>
        <w:tc>
          <w:tcPr>
            <w:tcW w:w="61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7CA6026">
            <w:pPr>
              <w:jc w:val="center"/>
              <w:rPr>
                <w:rFonts w:ascii="仿宋" w:hAnsi="仿宋" w:eastAsia="仿宋"/>
                <w:b/>
                <w:sz w:val="24"/>
                <w:szCs w:val="32"/>
              </w:rPr>
            </w:pPr>
            <w:r>
              <w:rPr>
                <w:rFonts w:hint="eastAsia" w:ascii="仿宋" w:hAnsi="仿宋" w:eastAsia="仿宋"/>
                <w:b/>
                <w:sz w:val="24"/>
                <w:szCs w:val="32"/>
              </w:rPr>
              <w:t>享受起始年限</w:t>
            </w:r>
          </w:p>
        </w:tc>
      </w:tr>
      <w:tr w14:paraId="2D0C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vAlign w:val="center"/>
          </w:tcPr>
          <w:p w14:paraId="7AA6EB97">
            <w:pPr>
              <w:rPr>
                <w:rFonts w:ascii="仿宋" w:hAnsi="仿宋" w:eastAsia="仿宋"/>
              </w:rPr>
            </w:pPr>
          </w:p>
        </w:tc>
        <w:tc>
          <w:tcPr>
            <w:tcW w:w="6106" w:type="dxa"/>
            <w:tcBorders>
              <w:top w:val="single" w:color="auto" w:sz="4" w:space="0"/>
              <w:left w:val="single" w:color="auto" w:sz="4" w:space="0"/>
              <w:bottom w:val="single" w:color="auto" w:sz="4" w:space="0"/>
              <w:right w:val="single" w:color="auto" w:sz="4" w:space="0"/>
            </w:tcBorders>
            <w:vAlign w:val="center"/>
          </w:tcPr>
          <w:p w14:paraId="3C7AFFC5">
            <w:pPr>
              <w:rPr>
                <w:rFonts w:ascii="仿宋" w:hAnsi="仿宋" w:eastAsia="仿宋"/>
              </w:rPr>
            </w:pPr>
          </w:p>
        </w:tc>
      </w:tr>
      <w:tr w14:paraId="3CD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vAlign w:val="center"/>
          </w:tcPr>
          <w:p w14:paraId="337CB702">
            <w:pPr>
              <w:rPr>
                <w:rFonts w:ascii="仿宋" w:hAnsi="仿宋" w:eastAsia="仿宋"/>
              </w:rPr>
            </w:pPr>
          </w:p>
        </w:tc>
        <w:tc>
          <w:tcPr>
            <w:tcW w:w="6106" w:type="dxa"/>
            <w:tcBorders>
              <w:top w:val="single" w:color="auto" w:sz="4" w:space="0"/>
              <w:left w:val="single" w:color="auto" w:sz="4" w:space="0"/>
              <w:bottom w:val="single" w:color="auto" w:sz="4" w:space="0"/>
              <w:right w:val="single" w:color="auto" w:sz="4" w:space="0"/>
            </w:tcBorders>
            <w:vAlign w:val="center"/>
          </w:tcPr>
          <w:p w14:paraId="534D88AE">
            <w:pPr>
              <w:rPr>
                <w:rFonts w:ascii="仿宋" w:hAnsi="仿宋" w:eastAsia="仿宋"/>
              </w:rPr>
            </w:pPr>
          </w:p>
        </w:tc>
      </w:tr>
      <w:tr w14:paraId="6F99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vAlign w:val="center"/>
          </w:tcPr>
          <w:p w14:paraId="41FEDCD0">
            <w:pPr>
              <w:rPr>
                <w:rFonts w:ascii="仿宋" w:hAnsi="仿宋" w:eastAsia="仿宋"/>
              </w:rPr>
            </w:pPr>
          </w:p>
        </w:tc>
        <w:tc>
          <w:tcPr>
            <w:tcW w:w="6106" w:type="dxa"/>
            <w:tcBorders>
              <w:top w:val="single" w:color="auto" w:sz="4" w:space="0"/>
              <w:left w:val="single" w:color="auto" w:sz="4" w:space="0"/>
              <w:bottom w:val="single" w:color="auto" w:sz="4" w:space="0"/>
              <w:right w:val="single" w:color="auto" w:sz="4" w:space="0"/>
            </w:tcBorders>
            <w:vAlign w:val="center"/>
          </w:tcPr>
          <w:p w14:paraId="66507F92">
            <w:pPr>
              <w:rPr>
                <w:rFonts w:ascii="仿宋" w:hAnsi="仿宋" w:eastAsia="仿宋"/>
              </w:rPr>
            </w:pPr>
          </w:p>
        </w:tc>
      </w:tr>
      <w:tr w14:paraId="50E0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14:paraId="46D94FCE">
            <w:pPr>
              <w:rPr>
                <w:rFonts w:ascii="仿宋" w:hAnsi="仿宋" w:eastAsia="仿宋"/>
              </w:rPr>
            </w:pPr>
            <w:r>
              <w:rPr>
                <w:rFonts w:hint="eastAsia" w:ascii="仿宋" w:hAnsi="仿宋" w:eastAsia="仿宋"/>
              </w:rPr>
              <w:t>注：该项目主要包括财政政策、税收政策、贸易政策等国家政策。</w:t>
            </w:r>
          </w:p>
        </w:tc>
      </w:tr>
    </w:tbl>
    <w:p w14:paraId="23BFB931">
      <w:pPr>
        <w:pStyle w:val="29"/>
        <w:spacing w:after="0"/>
        <w:outlineLvl w:val="1"/>
        <w:rPr>
          <w:rFonts w:ascii="仿宋" w:hAnsi="仿宋" w:eastAsia="仿宋"/>
          <w:kern w:val="44"/>
          <w:sz w:val="30"/>
          <w:szCs w:val="30"/>
        </w:rPr>
      </w:pPr>
      <w:r>
        <w:rPr>
          <w:rFonts w:hint="eastAsia" w:ascii="仿宋" w:hAnsi="仿宋" w:eastAsia="仿宋"/>
          <w:kern w:val="44"/>
          <w:sz w:val="30"/>
          <w:szCs w:val="30"/>
        </w:rPr>
        <w:t>（二）资质许可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126"/>
        <w:gridCol w:w="1989"/>
        <w:gridCol w:w="2141"/>
      </w:tblGrid>
      <w:tr w14:paraId="65DF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D8D8D8" w:themeFill="background1" w:themeFillShade="D9"/>
            <w:vAlign w:val="center"/>
          </w:tcPr>
          <w:p w14:paraId="62A0C87B">
            <w:pPr>
              <w:jc w:val="center"/>
              <w:rPr>
                <w:rFonts w:ascii="仿宋" w:hAnsi="仿宋" w:eastAsia="仿宋"/>
                <w:b/>
                <w:sz w:val="24"/>
                <w:szCs w:val="32"/>
              </w:rPr>
            </w:pPr>
            <w:r>
              <w:rPr>
                <w:rFonts w:hint="eastAsia" w:ascii="仿宋" w:hAnsi="仿宋" w:eastAsia="仿宋"/>
                <w:b/>
                <w:sz w:val="24"/>
                <w:szCs w:val="32"/>
              </w:rPr>
              <w:t>资质名称</w:t>
            </w:r>
          </w:p>
        </w:tc>
        <w:tc>
          <w:tcPr>
            <w:tcW w:w="2126" w:type="dxa"/>
            <w:shd w:val="clear" w:color="auto" w:fill="D8D8D8" w:themeFill="background1" w:themeFillShade="D9"/>
            <w:vAlign w:val="center"/>
          </w:tcPr>
          <w:p w14:paraId="5BCEB2D7">
            <w:pPr>
              <w:jc w:val="center"/>
              <w:rPr>
                <w:rFonts w:ascii="仿宋" w:hAnsi="仿宋" w:eastAsia="仿宋"/>
                <w:b/>
                <w:sz w:val="24"/>
                <w:szCs w:val="32"/>
              </w:rPr>
            </w:pPr>
            <w:r>
              <w:rPr>
                <w:rFonts w:hint="eastAsia" w:ascii="仿宋" w:hAnsi="仿宋" w:eastAsia="仿宋"/>
                <w:b/>
                <w:sz w:val="24"/>
                <w:szCs w:val="32"/>
              </w:rPr>
              <w:t>获得时间</w:t>
            </w:r>
          </w:p>
        </w:tc>
        <w:tc>
          <w:tcPr>
            <w:tcW w:w="1989" w:type="dxa"/>
            <w:shd w:val="clear" w:color="auto" w:fill="D8D8D8" w:themeFill="background1" w:themeFillShade="D9"/>
            <w:vAlign w:val="center"/>
          </w:tcPr>
          <w:p w14:paraId="363E9E81">
            <w:pPr>
              <w:jc w:val="center"/>
              <w:rPr>
                <w:rFonts w:ascii="仿宋" w:hAnsi="仿宋" w:eastAsia="仿宋"/>
                <w:b/>
                <w:sz w:val="24"/>
                <w:szCs w:val="32"/>
              </w:rPr>
            </w:pPr>
            <w:r>
              <w:rPr>
                <w:rFonts w:hint="eastAsia" w:ascii="仿宋" w:hAnsi="仿宋" w:eastAsia="仿宋"/>
                <w:b/>
                <w:sz w:val="24"/>
                <w:szCs w:val="32"/>
              </w:rPr>
              <w:t>有效期</w:t>
            </w:r>
          </w:p>
        </w:tc>
        <w:tc>
          <w:tcPr>
            <w:tcW w:w="2141" w:type="dxa"/>
            <w:shd w:val="clear" w:color="auto" w:fill="D8D8D8" w:themeFill="background1" w:themeFillShade="D9"/>
            <w:vAlign w:val="center"/>
          </w:tcPr>
          <w:p w14:paraId="7366D149">
            <w:pPr>
              <w:jc w:val="center"/>
              <w:rPr>
                <w:rFonts w:ascii="仿宋" w:hAnsi="仿宋" w:eastAsia="仿宋"/>
                <w:b/>
                <w:sz w:val="24"/>
                <w:szCs w:val="32"/>
              </w:rPr>
            </w:pPr>
            <w:r>
              <w:rPr>
                <w:rFonts w:hint="eastAsia" w:ascii="仿宋" w:hAnsi="仿宋" w:eastAsia="仿宋"/>
                <w:b/>
                <w:sz w:val="24"/>
                <w:szCs w:val="32"/>
              </w:rPr>
              <w:t>证书编号</w:t>
            </w:r>
          </w:p>
        </w:tc>
      </w:tr>
      <w:tr w14:paraId="1E59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52CA8C10">
            <w:pPr>
              <w:rPr>
                <w:rFonts w:ascii="仿宋" w:hAnsi="仿宋" w:eastAsia="仿宋"/>
              </w:rPr>
            </w:pPr>
          </w:p>
        </w:tc>
        <w:tc>
          <w:tcPr>
            <w:tcW w:w="2126" w:type="dxa"/>
            <w:shd w:val="clear" w:color="auto" w:fill="auto"/>
            <w:vAlign w:val="center"/>
          </w:tcPr>
          <w:p w14:paraId="4901F804">
            <w:pPr>
              <w:jc w:val="center"/>
              <w:rPr>
                <w:rFonts w:ascii="仿宋" w:hAnsi="仿宋" w:eastAsia="仿宋"/>
              </w:rPr>
            </w:pPr>
          </w:p>
        </w:tc>
        <w:tc>
          <w:tcPr>
            <w:tcW w:w="1989" w:type="dxa"/>
            <w:shd w:val="clear" w:color="auto" w:fill="auto"/>
            <w:vAlign w:val="center"/>
          </w:tcPr>
          <w:p w14:paraId="441DE5EC">
            <w:pPr>
              <w:jc w:val="center"/>
              <w:rPr>
                <w:rFonts w:ascii="仿宋" w:hAnsi="仿宋" w:eastAsia="仿宋"/>
              </w:rPr>
            </w:pPr>
          </w:p>
        </w:tc>
        <w:tc>
          <w:tcPr>
            <w:tcW w:w="2141" w:type="dxa"/>
            <w:shd w:val="clear" w:color="auto" w:fill="auto"/>
            <w:vAlign w:val="center"/>
          </w:tcPr>
          <w:p w14:paraId="21BC5E31">
            <w:pPr>
              <w:jc w:val="center"/>
              <w:rPr>
                <w:rFonts w:ascii="仿宋" w:hAnsi="仿宋" w:eastAsia="仿宋"/>
              </w:rPr>
            </w:pPr>
          </w:p>
        </w:tc>
      </w:tr>
      <w:tr w14:paraId="3BC5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3EE3234C">
            <w:pPr>
              <w:rPr>
                <w:rFonts w:ascii="仿宋" w:hAnsi="仿宋" w:eastAsia="仿宋"/>
              </w:rPr>
            </w:pPr>
          </w:p>
        </w:tc>
        <w:tc>
          <w:tcPr>
            <w:tcW w:w="2126" w:type="dxa"/>
            <w:shd w:val="clear" w:color="auto" w:fill="auto"/>
            <w:vAlign w:val="center"/>
          </w:tcPr>
          <w:p w14:paraId="70A67908">
            <w:pPr>
              <w:jc w:val="center"/>
              <w:rPr>
                <w:rFonts w:ascii="仿宋" w:hAnsi="仿宋" w:eastAsia="仿宋"/>
              </w:rPr>
            </w:pPr>
          </w:p>
        </w:tc>
        <w:tc>
          <w:tcPr>
            <w:tcW w:w="1989" w:type="dxa"/>
            <w:shd w:val="clear" w:color="auto" w:fill="auto"/>
            <w:vAlign w:val="center"/>
          </w:tcPr>
          <w:p w14:paraId="162D47EC">
            <w:pPr>
              <w:jc w:val="center"/>
              <w:rPr>
                <w:rFonts w:ascii="仿宋" w:hAnsi="仿宋" w:eastAsia="仿宋"/>
              </w:rPr>
            </w:pPr>
          </w:p>
        </w:tc>
        <w:tc>
          <w:tcPr>
            <w:tcW w:w="2141" w:type="dxa"/>
            <w:shd w:val="clear" w:color="auto" w:fill="auto"/>
            <w:vAlign w:val="center"/>
          </w:tcPr>
          <w:p w14:paraId="29CAEC32">
            <w:pPr>
              <w:jc w:val="center"/>
              <w:rPr>
                <w:rFonts w:ascii="仿宋" w:hAnsi="仿宋" w:eastAsia="仿宋"/>
              </w:rPr>
            </w:pPr>
          </w:p>
        </w:tc>
      </w:tr>
      <w:tr w14:paraId="1F5F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43CC04B6">
            <w:pPr>
              <w:rPr>
                <w:rFonts w:ascii="仿宋" w:hAnsi="仿宋" w:eastAsia="仿宋"/>
              </w:rPr>
            </w:pPr>
          </w:p>
        </w:tc>
        <w:tc>
          <w:tcPr>
            <w:tcW w:w="2126" w:type="dxa"/>
            <w:shd w:val="clear" w:color="auto" w:fill="auto"/>
            <w:vAlign w:val="center"/>
          </w:tcPr>
          <w:p w14:paraId="338E677C">
            <w:pPr>
              <w:jc w:val="center"/>
              <w:rPr>
                <w:rFonts w:ascii="仿宋" w:hAnsi="仿宋" w:eastAsia="仿宋"/>
              </w:rPr>
            </w:pPr>
          </w:p>
        </w:tc>
        <w:tc>
          <w:tcPr>
            <w:tcW w:w="1989" w:type="dxa"/>
            <w:shd w:val="clear" w:color="auto" w:fill="auto"/>
            <w:vAlign w:val="center"/>
          </w:tcPr>
          <w:p w14:paraId="2D607B00">
            <w:pPr>
              <w:jc w:val="center"/>
              <w:rPr>
                <w:rFonts w:ascii="仿宋" w:hAnsi="仿宋" w:eastAsia="仿宋"/>
              </w:rPr>
            </w:pPr>
          </w:p>
        </w:tc>
        <w:tc>
          <w:tcPr>
            <w:tcW w:w="2141" w:type="dxa"/>
            <w:shd w:val="clear" w:color="auto" w:fill="auto"/>
            <w:vAlign w:val="center"/>
          </w:tcPr>
          <w:p w14:paraId="56EA37E9">
            <w:pPr>
              <w:jc w:val="center"/>
              <w:rPr>
                <w:rFonts w:ascii="仿宋" w:hAnsi="仿宋" w:eastAsia="仿宋"/>
              </w:rPr>
            </w:pPr>
          </w:p>
        </w:tc>
      </w:tr>
      <w:tr w14:paraId="0457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14:paraId="33A5F89A">
            <w:pPr>
              <w:rPr>
                <w:rFonts w:ascii="仿宋" w:hAnsi="仿宋" w:eastAsia="仿宋"/>
              </w:rPr>
            </w:pPr>
            <w:r>
              <w:rPr>
                <w:rFonts w:hint="eastAsia" w:ascii="仿宋" w:hAnsi="仿宋" w:eastAsia="仿宋"/>
              </w:rPr>
              <w:t>注：包括主要产品生产批准（许可）证及其他行业主管部门颁发的相关重要资质证书。</w:t>
            </w:r>
          </w:p>
        </w:tc>
      </w:tr>
    </w:tbl>
    <w:p w14:paraId="475F6124">
      <w:pPr>
        <w:pStyle w:val="29"/>
        <w:spacing w:after="0"/>
        <w:outlineLvl w:val="1"/>
        <w:rPr>
          <w:rFonts w:ascii="仿宋" w:hAnsi="仿宋" w:eastAsia="仿宋"/>
          <w:kern w:val="44"/>
          <w:sz w:val="30"/>
          <w:szCs w:val="30"/>
        </w:rPr>
      </w:pPr>
      <w:r>
        <w:rPr>
          <w:rFonts w:hint="eastAsia" w:ascii="仿宋" w:hAnsi="仿宋" w:eastAsia="仿宋"/>
          <w:kern w:val="44"/>
          <w:sz w:val="30"/>
          <w:szCs w:val="30"/>
        </w:rPr>
        <w:t>（三）体系认证</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126"/>
        <w:gridCol w:w="1989"/>
        <w:gridCol w:w="2141"/>
      </w:tblGrid>
      <w:tr w14:paraId="6A1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D8D8D8" w:themeFill="background1" w:themeFillShade="D9"/>
            <w:vAlign w:val="center"/>
          </w:tcPr>
          <w:p w14:paraId="53564046">
            <w:pPr>
              <w:jc w:val="center"/>
              <w:rPr>
                <w:rFonts w:ascii="仿宋" w:hAnsi="仿宋" w:eastAsia="仿宋"/>
                <w:b/>
                <w:sz w:val="24"/>
                <w:szCs w:val="32"/>
              </w:rPr>
            </w:pPr>
            <w:r>
              <w:rPr>
                <w:rFonts w:hint="eastAsia" w:ascii="仿宋" w:hAnsi="仿宋" w:eastAsia="仿宋"/>
                <w:b/>
                <w:sz w:val="24"/>
                <w:szCs w:val="32"/>
              </w:rPr>
              <w:t>体系认证名称</w:t>
            </w:r>
          </w:p>
        </w:tc>
        <w:tc>
          <w:tcPr>
            <w:tcW w:w="2126" w:type="dxa"/>
            <w:shd w:val="clear" w:color="auto" w:fill="D8D8D8" w:themeFill="background1" w:themeFillShade="D9"/>
            <w:vAlign w:val="center"/>
          </w:tcPr>
          <w:p w14:paraId="17E445CD">
            <w:pPr>
              <w:jc w:val="center"/>
              <w:rPr>
                <w:rFonts w:ascii="仿宋" w:hAnsi="仿宋" w:eastAsia="仿宋"/>
                <w:b/>
                <w:sz w:val="24"/>
                <w:szCs w:val="32"/>
              </w:rPr>
            </w:pPr>
            <w:r>
              <w:rPr>
                <w:rFonts w:hint="eastAsia" w:ascii="仿宋" w:hAnsi="仿宋" w:eastAsia="仿宋"/>
                <w:b/>
                <w:sz w:val="24"/>
                <w:szCs w:val="32"/>
              </w:rPr>
              <w:t>获得时间</w:t>
            </w:r>
          </w:p>
        </w:tc>
        <w:tc>
          <w:tcPr>
            <w:tcW w:w="1989" w:type="dxa"/>
            <w:shd w:val="clear" w:color="auto" w:fill="D8D8D8" w:themeFill="background1" w:themeFillShade="D9"/>
            <w:vAlign w:val="center"/>
          </w:tcPr>
          <w:p w14:paraId="4EB60914">
            <w:pPr>
              <w:jc w:val="center"/>
              <w:rPr>
                <w:rFonts w:ascii="仿宋" w:hAnsi="仿宋" w:eastAsia="仿宋"/>
                <w:b/>
                <w:sz w:val="24"/>
                <w:szCs w:val="32"/>
              </w:rPr>
            </w:pPr>
            <w:r>
              <w:rPr>
                <w:rFonts w:hint="eastAsia" w:ascii="仿宋" w:hAnsi="仿宋" w:eastAsia="仿宋"/>
                <w:b/>
                <w:sz w:val="24"/>
                <w:szCs w:val="32"/>
              </w:rPr>
              <w:t>有效期</w:t>
            </w:r>
          </w:p>
        </w:tc>
        <w:tc>
          <w:tcPr>
            <w:tcW w:w="2141" w:type="dxa"/>
            <w:shd w:val="clear" w:color="auto" w:fill="D8D8D8" w:themeFill="background1" w:themeFillShade="D9"/>
            <w:vAlign w:val="center"/>
          </w:tcPr>
          <w:p w14:paraId="67B92768">
            <w:pPr>
              <w:jc w:val="center"/>
              <w:rPr>
                <w:rFonts w:ascii="仿宋" w:hAnsi="仿宋" w:eastAsia="仿宋"/>
                <w:b/>
                <w:sz w:val="24"/>
                <w:szCs w:val="32"/>
              </w:rPr>
            </w:pPr>
            <w:r>
              <w:rPr>
                <w:rFonts w:hint="eastAsia" w:ascii="仿宋" w:hAnsi="仿宋" w:eastAsia="仿宋"/>
                <w:b/>
                <w:sz w:val="24"/>
                <w:szCs w:val="32"/>
              </w:rPr>
              <w:t>证书编号</w:t>
            </w:r>
          </w:p>
        </w:tc>
      </w:tr>
      <w:tr w14:paraId="27D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764B852F">
            <w:pPr>
              <w:rPr>
                <w:rFonts w:ascii="仿宋" w:hAnsi="仿宋" w:eastAsia="仿宋"/>
              </w:rPr>
            </w:pPr>
          </w:p>
        </w:tc>
        <w:tc>
          <w:tcPr>
            <w:tcW w:w="2126" w:type="dxa"/>
            <w:shd w:val="clear" w:color="auto" w:fill="auto"/>
            <w:vAlign w:val="center"/>
          </w:tcPr>
          <w:p w14:paraId="32B707F0">
            <w:pPr>
              <w:jc w:val="center"/>
              <w:rPr>
                <w:rFonts w:ascii="仿宋" w:hAnsi="仿宋" w:eastAsia="仿宋"/>
              </w:rPr>
            </w:pPr>
          </w:p>
        </w:tc>
        <w:tc>
          <w:tcPr>
            <w:tcW w:w="1989" w:type="dxa"/>
            <w:shd w:val="clear" w:color="auto" w:fill="auto"/>
            <w:vAlign w:val="center"/>
          </w:tcPr>
          <w:p w14:paraId="51411B13">
            <w:pPr>
              <w:jc w:val="center"/>
              <w:rPr>
                <w:rFonts w:ascii="仿宋" w:hAnsi="仿宋" w:eastAsia="仿宋"/>
              </w:rPr>
            </w:pPr>
          </w:p>
        </w:tc>
        <w:tc>
          <w:tcPr>
            <w:tcW w:w="2141" w:type="dxa"/>
            <w:shd w:val="clear" w:color="auto" w:fill="auto"/>
            <w:vAlign w:val="center"/>
          </w:tcPr>
          <w:p w14:paraId="7EDAE7D3">
            <w:pPr>
              <w:jc w:val="center"/>
              <w:rPr>
                <w:rFonts w:ascii="仿宋" w:hAnsi="仿宋" w:eastAsia="仿宋"/>
              </w:rPr>
            </w:pPr>
          </w:p>
        </w:tc>
      </w:tr>
      <w:tr w14:paraId="3E4B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279A29F7">
            <w:pPr>
              <w:rPr>
                <w:rFonts w:ascii="仿宋" w:hAnsi="仿宋" w:eastAsia="仿宋"/>
              </w:rPr>
            </w:pPr>
          </w:p>
        </w:tc>
        <w:tc>
          <w:tcPr>
            <w:tcW w:w="2126" w:type="dxa"/>
            <w:shd w:val="clear" w:color="auto" w:fill="auto"/>
            <w:vAlign w:val="center"/>
          </w:tcPr>
          <w:p w14:paraId="35A29439">
            <w:pPr>
              <w:jc w:val="center"/>
              <w:rPr>
                <w:rFonts w:ascii="仿宋" w:hAnsi="仿宋" w:eastAsia="仿宋"/>
              </w:rPr>
            </w:pPr>
          </w:p>
        </w:tc>
        <w:tc>
          <w:tcPr>
            <w:tcW w:w="1989" w:type="dxa"/>
            <w:shd w:val="clear" w:color="auto" w:fill="auto"/>
            <w:vAlign w:val="center"/>
          </w:tcPr>
          <w:p w14:paraId="6B8C5945">
            <w:pPr>
              <w:jc w:val="center"/>
              <w:rPr>
                <w:rFonts w:ascii="仿宋" w:hAnsi="仿宋" w:eastAsia="仿宋"/>
              </w:rPr>
            </w:pPr>
          </w:p>
        </w:tc>
        <w:tc>
          <w:tcPr>
            <w:tcW w:w="2141" w:type="dxa"/>
            <w:shd w:val="clear" w:color="auto" w:fill="auto"/>
            <w:vAlign w:val="center"/>
          </w:tcPr>
          <w:p w14:paraId="05E2F3BC">
            <w:pPr>
              <w:jc w:val="center"/>
              <w:rPr>
                <w:rFonts w:ascii="仿宋" w:hAnsi="仿宋" w:eastAsia="仿宋"/>
              </w:rPr>
            </w:pPr>
          </w:p>
        </w:tc>
      </w:tr>
      <w:tr w14:paraId="410E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539BE28B">
            <w:pPr>
              <w:rPr>
                <w:rFonts w:ascii="仿宋" w:hAnsi="仿宋" w:eastAsia="仿宋"/>
              </w:rPr>
            </w:pPr>
          </w:p>
        </w:tc>
        <w:tc>
          <w:tcPr>
            <w:tcW w:w="2126" w:type="dxa"/>
            <w:shd w:val="clear" w:color="auto" w:fill="auto"/>
            <w:vAlign w:val="center"/>
          </w:tcPr>
          <w:p w14:paraId="1D281039">
            <w:pPr>
              <w:jc w:val="center"/>
              <w:rPr>
                <w:rFonts w:ascii="仿宋" w:hAnsi="仿宋" w:eastAsia="仿宋"/>
              </w:rPr>
            </w:pPr>
          </w:p>
        </w:tc>
        <w:tc>
          <w:tcPr>
            <w:tcW w:w="1989" w:type="dxa"/>
            <w:shd w:val="clear" w:color="auto" w:fill="auto"/>
            <w:vAlign w:val="center"/>
          </w:tcPr>
          <w:p w14:paraId="31945BF4">
            <w:pPr>
              <w:jc w:val="center"/>
              <w:rPr>
                <w:rFonts w:ascii="仿宋" w:hAnsi="仿宋" w:eastAsia="仿宋"/>
              </w:rPr>
            </w:pPr>
          </w:p>
        </w:tc>
        <w:tc>
          <w:tcPr>
            <w:tcW w:w="2141" w:type="dxa"/>
            <w:shd w:val="clear" w:color="auto" w:fill="auto"/>
            <w:vAlign w:val="center"/>
          </w:tcPr>
          <w:p w14:paraId="4AAF22B4">
            <w:pPr>
              <w:jc w:val="center"/>
              <w:rPr>
                <w:rFonts w:ascii="仿宋" w:hAnsi="仿宋" w:eastAsia="仿宋"/>
              </w:rPr>
            </w:pPr>
          </w:p>
        </w:tc>
      </w:tr>
      <w:tr w14:paraId="1080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14:paraId="1D64C61B">
            <w:pPr>
              <w:rPr>
                <w:rFonts w:ascii="仿宋" w:hAnsi="仿宋" w:eastAsia="仿宋"/>
              </w:rPr>
            </w:pPr>
          </w:p>
        </w:tc>
        <w:tc>
          <w:tcPr>
            <w:tcW w:w="2126" w:type="dxa"/>
            <w:shd w:val="clear" w:color="auto" w:fill="auto"/>
            <w:vAlign w:val="center"/>
          </w:tcPr>
          <w:p w14:paraId="17634D3F">
            <w:pPr>
              <w:jc w:val="center"/>
              <w:rPr>
                <w:rFonts w:ascii="仿宋" w:hAnsi="仿宋" w:eastAsia="仿宋"/>
              </w:rPr>
            </w:pPr>
          </w:p>
        </w:tc>
        <w:tc>
          <w:tcPr>
            <w:tcW w:w="1989" w:type="dxa"/>
            <w:shd w:val="clear" w:color="auto" w:fill="auto"/>
            <w:vAlign w:val="center"/>
          </w:tcPr>
          <w:p w14:paraId="706938BD">
            <w:pPr>
              <w:jc w:val="center"/>
              <w:rPr>
                <w:rFonts w:ascii="仿宋" w:hAnsi="仿宋" w:eastAsia="仿宋"/>
              </w:rPr>
            </w:pPr>
          </w:p>
        </w:tc>
        <w:tc>
          <w:tcPr>
            <w:tcW w:w="2141" w:type="dxa"/>
            <w:shd w:val="clear" w:color="auto" w:fill="auto"/>
            <w:vAlign w:val="center"/>
          </w:tcPr>
          <w:p w14:paraId="437116C2">
            <w:pPr>
              <w:jc w:val="center"/>
              <w:rPr>
                <w:rFonts w:ascii="仿宋" w:hAnsi="仿宋" w:eastAsia="仿宋"/>
              </w:rPr>
            </w:pPr>
          </w:p>
        </w:tc>
      </w:tr>
      <w:tr w14:paraId="20B9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14:paraId="2C5A135C">
            <w:pPr>
              <w:rPr>
                <w:rFonts w:ascii="仿宋" w:hAnsi="仿宋" w:eastAsia="仿宋"/>
                <w:color w:val="FF0000"/>
              </w:rPr>
            </w:pPr>
            <w:r>
              <w:rPr>
                <w:rFonts w:hint="eastAsia" w:ascii="仿宋" w:hAnsi="仿宋" w:eastAsia="仿宋"/>
                <w:color w:val="000000" w:themeColor="text1"/>
                <w14:textFill>
                  <w14:solidFill>
                    <w14:schemeClr w14:val="tx1"/>
                  </w14:solidFill>
                </w14:textFill>
              </w:rPr>
              <w:t>注：包括国际通行的认证包括（如ISO9000系列、ISO14000系列、OHSAS18000系列标准认证、SA8000社会责任标准）、面向企业的行业认证等。。</w:t>
            </w:r>
          </w:p>
        </w:tc>
      </w:tr>
    </w:tbl>
    <w:p w14:paraId="44024BAC">
      <w:pPr>
        <w:pStyle w:val="29"/>
        <w:spacing w:after="0"/>
        <w:outlineLvl w:val="1"/>
        <w:rPr>
          <w:rFonts w:ascii="仿宋" w:hAnsi="仿宋" w:eastAsia="仿宋"/>
          <w:kern w:val="44"/>
          <w:sz w:val="30"/>
          <w:szCs w:val="30"/>
        </w:rPr>
      </w:pPr>
      <w:r>
        <w:rPr>
          <w:rFonts w:hint="eastAsia" w:ascii="仿宋" w:hAnsi="仿宋" w:eastAsia="仿宋"/>
          <w:kern w:val="44"/>
          <w:sz w:val="30"/>
          <w:szCs w:val="30"/>
        </w:rPr>
        <w:t>（四）营销竞争力</w:t>
      </w:r>
    </w:p>
    <w:p w14:paraId="3F426D08">
      <w:pPr>
        <w:pStyle w:val="3"/>
        <w:spacing w:before="0" w:after="0" w:line="360" w:lineRule="auto"/>
        <w:rPr>
          <w:rFonts w:ascii="仿宋" w:hAnsi="仿宋" w:eastAsia="仿宋" w:cs="Arial"/>
          <w:kern w:val="44"/>
          <w:sz w:val="24"/>
        </w:rPr>
      </w:pPr>
      <w:r>
        <w:rPr>
          <w:rFonts w:hint="eastAsia" w:ascii="仿宋" w:hAnsi="仿宋" w:eastAsia="仿宋" w:cs="Arial"/>
          <w:kern w:val="44"/>
          <w:sz w:val="24"/>
        </w:rPr>
        <w:t>1.营销网络</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013"/>
        <w:gridCol w:w="2597"/>
        <w:gridCol w:w="1921"/>
      </w:tblGrid>
      <w:tr w14:paraId="7461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B3819B3">
            <w:pPr>
              <w:jc w:val="center"/>
              <w:rPr>
                <w:rFonts w:ascii="仿宋" w:hAnsi="仿宋" w:eastAsia="仿宋"/>
                <w:b/>
                <w:bCs/>
                <w:sz w:val="24"/>
              </w:rPr>
            </w:pPr>
            <w:r>
              <w:rPr>
                <w:rFonts w:hint="eastAsia" w:ascii="仿宋" w:hAnsi="仿宋" w:eastAsia="仿宋"/>
                <w:b/>
                <w:bCs/>
                <w:sz w:val="24"/>
              </w:rPr>
              <w:t>营销网络分布</w:t>
            </w:r>
          </w:p>
        </w:tc>
      </w:tr>
      <w:tr w14:paraId="4819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43B29F04">
            <w:pPr>
              <w:rPr>
                <w:rFonts w:ascii="仿宋" w:hAnsi="仿宋" w:eastAsia="仿宋"/>
                <w:szCs w:val="21"/>
              </w:rPr>
            </w:pPr>
            <w:r>
              <w:rPr>
                <w:rFonts w:hint="eastAsia" w:ascii="仿宋" w:hAnsi="仿宋" w:eastAsia="仿宋"/>
                <w:szCs w:val="21"/>
              </w:rPr>
              <w:t>国内营销网点总数（个）</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335BDC54">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14:paraId="0F75D8D7">
            <w:pPr>
              <w:jc w:val="center"/>
              <w:rPr>
                <w:rFonts w:ascii="仿宋" w:hAnsi="仿宋" w:eastAsia="仿宋"/>
                <w:szCs w:val="21"/>
              </w:rPr>
            </w:pPr>
            <w:r>
              <w:rPr>
                <w:rFonts w:hint="eastAsia" w:ascii="仿宋" w:hAnsi="仿宋" w:eastAsia="仿宋"/>
                <w:szCs w:val="21"/>
              </w:rPr>
              <w:t>海外营销网点总数（个）</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556749C5">
            <w:pPr>
              <w:jc w:val="center"/>
              <w:rPr>
                <w:rFonts w:ascii="仿宋" w:hAnsi="仿宋" w:eastAsia="仿宋"/>
                <w:szCs w:val="21"/>
              </w:rPr>
            </w:pPr>
          </w:p>
        </w:tc>
      </w:tr>
      <w:tr w14:paraId="7EF8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3A5CCCF">
            <w:pPr>
              <w:jc w:val="center"/>
              <w:rPr>
                <w:rFonts w:ascii="仿宋" w:hAnsi="仿宋" w:eastAsia="仿宋"/>
                <w:b/>
                <w:bCs/>
                <w:sz w:val="24"/>
              </w:rPr>
            </w:pPr>
            <w:r>
              <w:rPr>
                <w:rFonts w:hint="eastAsia" w:ascii="仿宋" w:hAnsi="仿宋" w:eastAsia="仿宋"/>
                <w:b/>
                <w:bCs/>
                <w:sz w:val="24"/>
              </w:rPr>
              <w:t>项目</w:t>
            </w:r>
          </w:p>
        </w:tc>
        <w:tc>
          <w:tcPr>
            <w:tcW w:w="20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DC17BCF">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2</w:t>
            </w:r>
            <w:r>
              <w:rPr>
                <w:rFonts w:hint="eastAsia" w:ascii="仿宋" w:hAnsi="仿宋" w:eastAsia="仿宋"/>
                <w:b/>
                <w:bCs/>
                <w:sz w:val="24"/>
              </w:rPr>
              <w:t>年</w:t>
            </w:r>
          </w:p>
        </w:tc>
        <w:tc>
          <w:tcPr>
            <w:tcW w:w="2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3D8F1BD">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3</w:t>
            </w:r>
            <w:r>
              <w:rPr>
                <w:rFonts w:hint="eastAsia" w:ascii="仿宋" w:hAnsi="仿宋" w:eastAsia="仿宋"/>
                <w:b/>
                <w:bCs/>
                <w:sz w:val="24"/>
              </w:rPr>
              <w:t>年</w:t>
            </w:r>
          </w:p>
        </w:tc>
        <w:tc>
          <w:tcPr>
            <w:tcW w:w="19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2DC0C28">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4</w:t>
            </w:r>
            <w:r>
              <w:rPr>
                <w:rFonts w:hint="eastAsia" w:ascii="仿宋" w:hAnsi="仿宋" w:eastAsia="仿宋"/>
                <w:b/>
                <w:bCs/>
                <w:sz w:val="24"/>
              </w:rPr>
              <w:t>年</w:t>
            </w:r>
          </w:p>
        </w:tc>
      </w:tr>
      <w:tr w14:paraId="23D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03F29089">
            <w:pPr>
              <w:jc w:val="center"/>
              <w:rPr>
                <w:rFonts w:ascii="仿宋" w:hAnsi="仿宋" w:eastAsia="仿宋"/>
                <w:szCs w:val="21"/>
              </w:rPr>
            </w:pPr>
            <w:r>
              <w:rPr>
                <w:rFonts w:hint="eastAsia" w:ascii="仿宋" w:hAnsi="仿宋" w:eastAsia="仿宋"/>
                <w:szCs w:val="21"/>
              </w:rPr>
              <w:t>营业网点数量（个）</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6F56183">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14:paraId="69E888B6">
            <w:pPr>
              <w:jc w:val="center"/>
              <w:rPr>
                <w:rFonts w:ascii="仿宋" w:hAnsi="仿宋" w:eastAsia="仿宋"/>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2F1442D7">
            <w:pPr>
              <w:jc w:val="center"/>
              <w:rPr>
                <w:rFonts w:ascii="仿宋" w:hAnsi="仿宋" w:eastAsia="仿宋"/>
                <w:szCs w:val="21"/>
              </w:rPr>
            </w:pPr>
          </w:p>
        </w:tc>
      </w:tr>
      <w:tr w14:paraId="59A5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BAC20E">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注：数据统计时间截止202</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年12月31日，营销网点包括国内和国外建立的分销机构。</w:t>
            </w:r>
          </w:p>
        </w:tc>
      </w:tr>
    </w:tbl>
    <w:p w14:paraId="508CBD71">
      <w:pPr>
        <w:pStyle w:val="3"/>
        <w:spacing w:before="0" w:after="0" w:line="360" w:lineRule="auto"/>
        <w:rPr>
          <w:rFonts w:ascii="仿宋" w:hAnsi="仿宋" w:eastAsia="仿宋" w:cs="Arial"/>
          <w:color w:val="000000" w:themeColor="text1"/>
          <w:kern w:val="44"/>
          <w:sz w:val="24"/>
          <w14:textFill>
            <w14:solidFill>
              <w14:schemeClr w14:val="tx1"/>
            </w14:solidFill>
          </w14:textFill>
        </w:rPr>
      </w:pPr>
      <w:r>
        <w:rPr>
          <w:rFonts w:hint="eastAsia" w:ascii="仿宋" w:hAnsi="仿宋" w:eastAsia="仿宋" w:cs="Arial"/>
          <w:color w:val="000000" w:themeColor="text1"/>
          <w:kern w:val="44"/>
          <w:sz w:val="24"/>
          <w14:textFill>
            <w14:solidFill>
              <w14:schemeClr w14:val="tx1"/>
            </w14:solidFill>
          </w14:textFill>
        </w:rPr>
        <w:t>2.研发费用、市场开拓费用</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962"/>
        <w:gridCol w:w="1962"/>
        <w:gridCol w:w="1962"/>
      </w:tblGrid>
      <w:tr w14:paraId="2196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D1DC966">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项目</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7608F7">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w:t>
            </w:r>
            <w:r>
              <w:rPr>
                <w:rFonts w:ascii="仿宋" w:hAnsi="仿宋" w:eastAsia="仿宋"/>
                <w:b/>
                <w:bCs/>
                <w:color w:val="000000" w:themeColor="text1"/>
                <w:sz w:val="24"/>
                <w14:textFill>
                  <w14:solidFill>
                    <w14:schemeClr w14:val="tx1"/>
                  </w14:solidFill>
                </w14:textFill>
              </w:rPr>
              <w:t>2</w:t>
            </w:r>
            <w:r>
              <w:rPr>
                <w:rFonts w:hint="eastAsia" w:ascii="仿宋" w:hAnsi="仿宋" w:eastAsia="仿宋"/>
                <w:b/>
                <w:bCs/>
                <w:color w:val="000000" w:themeColor="text1"/>
                <w:sz w:val="24"/>
                <w:lang w:val="en-US" w:eastAsia="zh-CN"/>
                <w14:textFill>
                  <w14:solidFill>
                    <w14:schemeClr w14:val="tx1"/>
                  </w14:solidFill>
                </w14:textFill>
              </w:rPr>
              <w:t>2</w:t>
            </w:r>
            <w:r>
              <w:rPr>
                <w:rFonts w:hint="eastAsia" w:ascii="仿宋" w:hAnsi="仿宋" w:eastAsia="仿宋"/>
                <w:b/>
                <w:bCs/>
                <w:color w:val="000000" w:themeColor="text1"/>
                <w:sz w:val="24"/>
                <w14:textFill>
                  <w14:solidFill>
                    <w14:schemeClr w14:val="tx1"/>
                  </w14:solidFill>
                </w14:textFill>
              </w:rPr>
              <w:t>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ABFE0A8">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w:t>
            </w:r>
            <w:r>
              <w:rPr>
                <w:rFonts w:ascii="仿宋" w:hAnsi="仿宋" w:eastAsia="仿宋"/>
                <w:b/>
                <w:bCs/>
                <w:color w:val="000000" w:themeColor="text1"/>
                <w:sz w:val="24"/>
                <w14:textFill>
                  <w14:solidFill>
                    <w14:schemeClr w14:val="tx1"/>
                  </w14:solidFill>
                </w14:textFill>
              </w:rPr>
              <w:t>2</w:t>
            </w:r>
            <w:r>
              <w:rPr>
                <w:rFonts w:hint="eastAsia" w:ascii="仿宋" w:hAnsi="仿宋" w:eastAsia="仿宋"/>
                <w:b/>
                <w:bCs/>
                <w:color w:val="000000" w:themeColor="text1"/>
                <w:sz w:val="24"/>
                <w:lang w:val="en-US" w:eastAsia="zh-CN"/>
                <w14:textFill>
                  <w14:solidFill>
                    <w14:schemeClr w14:val="tx1"/>
                  </w14:solidFill>
                </w14:textFill>
              </w:rPr>
              <w:t>3</w:t>
            </w:r>
            <w:r>
              <w:rPr>
                <w:rFonts w:hint="eastAsia" w:ascii="仿宋" w:hAnsi="仿宋" w:eastAsia="仿宋"/>
                <w:b/>
                <w:bCs/>
                <w:color w:val="000000" w:themeColor="text1"/>
                <w:sz w:val="24"/>
                <w14:textFill>
                  <w14:solidFill>
                    <w14:schemeClr w14:val="tx1"/>
                  </w14:solidFill>
                </w14:textFill>
              </w:rPr>
              <w:t>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51E9159">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w:t>
            </w:r>
            <w:r>
              <w:rPr>
                <w:rFonts w:ascii="仿宋" w:hAnsi="仿宋" w:eastAsia="仿宋"/>
                <w:b/>
                <w:bCs/>
                <w:color w:val="000000" w:themeColor="text1"/>
                <w:sz w:val="24"/>
                <w14:textFill>
                  <w14:solidFill>
                    <w14:schemeClr w14:val="tx1"/>
                  </w14:solidFill>
                </w14:textFill>
              </w:rPr>
              <w:t>2</w:t>
            </w:r>
            <w:r>
              <w:rPr>
                <w:rFonts w:hint="eastAsia" w:ascii="仿宋" w:hAnsi="仿宋" w:eastAsia="仿宋"/>
                <w:b/>
                <w:bCs/>
                <w:color w:val="000000" w:themeColor="text1"/>
                <w:sz w:val="24"/>
                <w:lang w:val="en-US" w:eastAsia="zh-CN"/>
                <w14:textFill>
                  <w14:solidFill>
                    <w14:schemeClr w14:val="tx1"/>
                  </w14:solidFill>
                </w14:textFill>
              </w:rPr>
              <w:t>4</w:t>
            </w:r>
            <w:r>
              <w:rPr>
                <w:rFonts w:hint="eastAsia" w:ascii="仿宋" w:hAnsi="仿宋" w:eastAsia="仿宋"/>
                <w:b/>
                <w:bCs/>
                <w:color w:val="000000" w:themeColor="text1"/>
                <w:sz w:val="24"/>
                <w14:textFill>
                  <w14:solidFill>
                    <w14:schemeClr w14:val="tx1"/>
                  </w14:solidFill>
                </w14:textFill>
              </w:rPr>
              <w:t>年</w:t>
            </w:r>
          </w:p>
        </w:tc>
      </w:tr>
      <w:tr w14:paraId="72FD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266C3125">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研发费用（万元）</w:t>
            </w:r>
          </w:p>
        </w:tc>
        <w:tc>
          <w:tcPr>
            <w:tcW w:w="1962" w:type="dxa"/>
            <w:tcBorders>
              <w:top w:val="single" w:color="auto" w:sz="4" w:space="0"/>
              <w:left w:val="single" w:color="auto" w:sz="4" w:space="0"/>
              <w:bottom w:val="single" w:color="auto" w:sz="4" w:space="0"/>
              <w:right w:val="single" w:color="auto" w:sz="4" w:space="0"/>
            </w:tcBorders>
            <w:vAlign w:val="center"/>
          </w:tcPr>
          <w:p w14:paraId="0D11A82D">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63A3D6F1">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4CA6AACE">
            <w:pPr>
              <w:jc w:val="center"/>
              <w:rPr>
                <w:rFonts w:ascii="仿宋" w:hAnsi="仿宋" w:eastAsia="仿宋"/>
                <w:color w:val="000000" w:themeColor="text1"/>
                <w:szCs w:val="21"/>
                <w14:textFill>
                  <w14:solidFill>
                    <w14:schemeClr w14:val="tx1"/>
                  </w14:solidFill>
                </w14:textFill>
              </w:rPr>
            </w:pPr>
          </w:p>
        </w:tc>
      </w:tr>
      <w:tr w14:paraId="1DA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0DBEAACA">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研发投入占营业收入比例（%）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14:paraId="0F9C3C2A">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4E53EF3D">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3683EA16">
            <w:pPr>
              <w:jc w:val="center"/>
              <w:rPr>
                <w:rFonts w:ascii="仿宋" w:hAnsi="仿宋" w:eastAsia="仿宋"/>
                <w:color w:val="000000" w:themeColor="text1"/>
                <w:szCs w:val="21"/>
                <w14:textFill>
                  <w14:solidFill>
                    <w14:schemeClr w14:val="tx1"/>
                  </w14:solidFill>
                </w14:textFill>
              </w:rPr>
            </w:pPr>
          </w:p>
        </w:tc>
      </w:tr>
      <w:tr w14:paraId="4130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40A9EE22">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市场开拓费用（万元）</w:t>
            </w:r>
          </w:p>
        </w:tc>
        <w:tc>
          <w:tcPr>
            <w:tcW w:w="1962" w:type="dxa"/>
            <w:tcBorders>
              <w:top w:val="single" w:color="auto" w:sz="4" w:space="0"/>
              <w:left w:val="single" w:color="auto" w:sz="4" w:space="0"/>
              <w:bottom w:val="single" w:color="auto" w:sz="4" w:space="0"/>
              <w:right w:val="single" w:color="auto" w:sz="4" w:space="0"/>
            </w:tcBorders>
            <w:vAlign w:val="center"/>
          </w:tcPr>
          <w:p w14:paraId="5DD2A133">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183B8046">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1B55159F">
            <w:pPr>
              <w:jc w:val="center"/>
              <w:rPr>
                <w:rFonts w:ascii="仿宋" w:hAnsi="仿宋" w:eastAsia="仿宋"/>
                <w:color w:val="000000" w:themeColor="text1"/>
                <w:szCs w:val="21"/>
                <w14:textFill>
                  <w14:solidFill>
                    <w14:schemeClr w14:val="tx1"/>
                  </w14:solidFill>
                </w14:textFill>
              </w:rPr>
            </w:pPr>
          </w:p>
        </w:tc>
      </w:tr>
      <w:tr w14:paraId="600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13E9BCA2">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市场投入占营业收入比例（%）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14:paraId="1D9418A9">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4C84B0F0">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14:paraId="76EE01E4">
            <w:pPr>
              <w:jc w:val="center"/>
              <w:rPr>
                <w:rFonts w:ascii="仿宋" w:hAnsi="仿宋" w:eastAsia="仿宋"/>
                <w:color w:val="000000" w:themeColor="text1"/>
                <w:szCs w:val="21"/>
                <w14:textFill>
                  <w14:solidFill>
                    <w14:schemeClr w14:val="tx1"/>
                  </w14:solidFill>
                </w14:textFill>
              </w:rPr>
            </w:pPr>
          </w:p>
        </w:tc>
      </w:tr>
      <w:tr w14:paraId="4848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0" w:type="dxa"/>
            <w:gridSpan w:val="4"/>
            <w:tcBorders>
              <w:top w:val="single" w:color="auto" w:sz="4" w:space="0"/>
              <w:left w:val="single" w:color="auto" w:sz="4" w:space="0"/>
              <w:bottom w:val="single" w:color="auto" w:sz="4" w:space="0"/>
              <w:right w:val="single" w:color="auto" w:sz="4" w:space="0"/>
            </w:tcBorders>
            <w:vAlign w:val="center"/>
          </w:tcPr>
          <w:p w14:paraId="3E836A54">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注：市场开拓费用包括参与展览展会、市场推广、市场调查等费用。</w:t>
            </w:r>
          </w:p>
        </w:tc>
      </w:tr>
    </w:tbl>
    <w:p w14:paraId="3743DF72">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3.产品信息</w:t>
      </w:r>
    </w:p>
    <w:tbl>
      <w:tblPr>
        <w:tblStyle w:val="1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593"/>
        <w:gridCol w:w="3289"/>
      </w:tblGrid>
      <w:tr w14:paraId="7CA1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DFF2B33">
            <w:pPr>
              <w:jc w:val="center"/>
              <w:rPr>
                <w:rFonts w:ascii="仿宋" w:hAnsi="仿宋" w:eastAsia="仿宋"/>
                <w:b/>
                <w:bCs/>
                <w:sz w:val="24"/>
              </w:rPr>
            </w:pPr>
            <w:r>
              <w:rPr>
                <w:rFonts w:hint="eastAsia" w:ascii="仿宋" w:hAnsi="仿宋" w:eastAsia="仿宋"/>
                <w:b/>
                <w:bCs/>
                <w:sz w:val="24"/>
              </w:rPr>
              <w:t>主要产品系列</w:t>
            </w:r>
          </w:p>
        </w:tc>
        <w:tc>
          <w:tcPr>
            <w:tcW w:w="25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6790675">
            <w:pPr>
              <w:jc w:val="center"/>
              <w:rPr>
                <w:rFonts w:ascii="仿宋" w:hAnsi="仿宋" w:eastAsia="仿宋"/>
                <w:b/>
                <w:bCs/>
                <w:sz w:val="24"/>
              </w:rPr>
            </w:pPr>
            <w:r>
              <w:rPr>
                <w:rFonts w:hint="eastAsia" w:ascii="仿宋" w:hAnsi="仿宋" w:eastAsia="仿宋"/>
                <w:b/>
                <w:bCs/>
                <w:sz w:val="24"/>
              </w:rPr>
              <w:t>年销售额</w:t>
            </w:r>
          </w:p>
        </w:tc>
        <w:tc>
          <w:tcPr>
            <w:tcW w:w="328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7023B00">
            <w:pPr>
              <w:jc w:val="center"/>
              <w:rPr>
                <w:rFonts w:ascii="仿宋" w:hAnsi="仿宋" w:eastAsia="仿宋"/>
                <w:b/>
                <w:bCs/>
                <w:sz w:val="24"/>
              </w:rPr>
            </w:pPr>
            <w:r>
              <w:rPr>
                <w:rFonts w:hint="eastAsia" w:ascii="仿宋" w:hAnsi="仿宋" w:eastAsia="仿宋"/>
                <w:b/>
                <w:bCs/>
                <w:sz w:val="24"/>
              </w:rPr>
              <w:t>占当年总收入的比重（%）</w:t>
            </w:r>
          </w:p>
        </w:tc>
      </w:tr>
      <w:tr w14:paraId="2DBA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3DECA357">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14:paraId="73DFBAB7">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14:paraId="65AAC444">
            <w:pPr>
              <w:rPr>
                <w:rFonts w:ascii="仿宋" w:hAnsi="仿宋" w:eastAsia="仿宋"/>
                <w:szCs w:val="21"/>
                <w:u w:val="single"/>
              </w:rPr>
            </w:pPr>
          </w:p>
        </w:tc>
      </w:tr>
      <w:tr w14:paraId="75CB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10E5FD52">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14:paraId="3C7C610C">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14:paraId="3D632DB6">
            <w:pPr>
              <w:rPr>
                <w:rFonts w:ascii="仿宋" w:hAnsi="仿宋" w:eastAsia="仿宋"/>
                <w:szCs w:val="21"/>
                <w:u w:val="single"/>
              </w:rPr>
            </w:pPr>
          </w:p>
        </w:tc>
      </w:tr>
      <w:tr w14:paraId="1213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4E7436F6">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14:paraId="4FFEB3CB">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14:paraId="53A19B0C">
            <w:pPr>
              <w:rPr>
                <w:rFonts w:ascii="仿宋" w:hAnsi="仿宋" w:eastAsia="仿宋"/>
                <w:szCs w:val="21"/>
                <w:u w:val="single"/>
              </w:rPr>
            </w:pPr>
          </w:p>
        </w:tc>
      </w:tr>
      <w:tr w14:paraId="24C3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34FB7CA6">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14:paraId="6D27EAB1">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14:paraId="73807928">
            <w:pPr>
              <w:rPr>
                <w:rFonts w:ascii="仿宋" w:hAnsi="仿宋" w:eastAsia="仿宋"/>
                <w:szCs w:val="21"/>
                <w:u w:val="single"/>
              </w:rPr>
            </w:pPr>
          </w:p>
        </w:tc>
      </w:tr>
      <w:tr w14:paraId="0C1D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6" w:type="dxa"/>
            <w:gridSpan w:val="3"/>
            <w:tcBorders>
              <w:top w:val="single" w:color="auto" w:sz="4" w:space="0"/>
              <w:left w:val="single" w:color="auto" w:sz="4" w:space="0"/>
              <w:bottom w:val="single" w:color="auto" w:sz="4" w:space="0"/>
              <w:right w:val="single" w:color="auto" w:sz="4" w:space="0"/>
            </w:tcBorders>
            <w:vAlign w:val="center"/>
          </w:tcPr>
          <w:p w14:paraId="07AA8436">
            <w:pPr>
              <w:rPr>
                <w:rFonts w:ascii="仿宋" w:hAnsi="仿宋" w:eastAsia="仿宋"/>
                <w:i/>
                <w:szCs w:val="21"/>
              </w:rPr>
            </w:pPr>
            <w:r>
              <w:rPr>
                <w:rFonts w:hint="eastAsia" w:ascii="仿宋" w:hAnsi="仿宋" w:eastAsia="仿宋"/>
              </w:rPr>
              <w:t>注：年销售额以20</w:t>
            </w:r>
            <w:r>
              <w:rPr>
                <w:rFonts w:ascii="仿宋" w:hAnsi="仿宋" w:eastAsia="仿宋"/>
              </w:rPr>
              <w:t>2</w:t>
            </w:r>
            <w:r>
              <w:rPr>
                <w:rFonts w:hint="eastAsia" w:ascii="仿宋" w:hAnsi="仿宋" w:eastAsia="仿宋"/>
                <w:lang w:val="en-US" w:eastAsia="zh-CN"/>
              </w:rPr>
              <w:t>4</w:t>
            </w:r>
            <w:r>
              <w:rPr>
                <w:rFonts w:hint="eastAsia" w:ascii="仿宋" w:hAnsi="仿宋" w:eastAsia="仿宋"/>
              </w:rPr>
              <w:t>年的数据计算，所列产品系列占比总和需在20</w:t>
            </w:r>
            <w:r>
              <w:rPr>
                <w:rFonts w:ascii="仿宋" w:hAnsi="仿宋" w:eastAsia="仿宋"/>
              </w:rPr>
              <w:t>2</w:t>
            </w:r>
            <w:r>
              <w:rPr>
                <w:rFonts w:hint="eastAsia" w:ascii="仿宋" w:hAnsi="仿宋" w:eastAsia="仿宋"/>
                <w:lang w:val="en-US" w:eastAsia="zh-CN"/>
              </w:rPr>
              <w:t>4</w:t>
            </w:r>
            <w:r>
              <w:rPr>
                <w:rFonts w:hint="eastAsia" w:ascii="仿宋" w:hAnsi="仿宋" w:eastAsia="仿宋"/>
              </w:rPr>
              <w:t>年总收入的80%以上，并请注明货币单位及货币币种。</w:t>
            </w:r>
          </w:p>
        </w:tc>
      </w:tr>
    </w:tbl>
    <w:p w14:paraId="3F914BAD">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4.商标及品牌</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74"/>
        <w:gridCol w:w="4122"/>
      </w:tblGrid>
      <w:tr w14:paraId="7CED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5E843FF">
            <w:pPr>
              <w:jc w:val="center"/>
              <w:rPr>
                <w:rFonts w:ascii="仿宋" w:hAnsi="仿宋" w:eastAsia="仿宋"/>
                <w:b/>
                <w:bCs/>
                <w:sz w:val="24"/>
              </w:rPr>
            </w:pPr>
            <w:r>
              <w:rPr>
                <w:rFonts w:hint="eastAsia" w:ascii="仿宋" w:hAnsi="仿宋" w:eastAsia="仿宋"/>
                <w:b/>
                <w:bCs/>
                <w:sz w:val="24"/>
              </w:rPr>
              <w:t>商标名称</w:t>
            </w:r>
          </w:p>
        </w:tc>
        <w:tc>
          <w:tcPr>
            <w:tcW w:w="17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4EE57A5">
            <w:pPr>
              <w:jc w:val="center"/>
              <w:rPr>
                <w:rFonts w:ascii="仿宋" w:hAnsi="仿宋" w:eastAsia="仿宋"/>
                <w:b/>
                <w:bCs/>
                <w:sz w:val="24"/>
              </w:rPr>
            </w:pPr>
            <w:r>
              <w:rPr>
                <w:rFonts w:hint="eastAsia" w:ascii="仿宋" w:hAnsi="仿宋" w:eastAsia="仿宋"/>
                <w:b/>
                <w:bCs/>
                <w:sz w:val="24"/>
              </w:rPr>
              <w:t>注册时间</w:t>
            </w:r>
          </w:p>
        </w:tc>
        <w:tc>
          <w:tcPr>
            <w:tcW w:w="41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5CECB63">
            <w:pPr>
              <w:jc w:val="center"/>
              <w:rPr>
                <w:rFonts w:ascii="仿宋" w:hAnsi="仿宋" w:eastAsia="仿宋"/>
                <w:b/>
                <w:bCs/>
                <w:sz w:val="24"/>
              </w:rPr>
            </w:pPr>
            <w:r>
              <w:rPr>
                <w:rFonts w:hint="eastAsia" w:ascii="仿宋" w:hAnsi="仿宋" w:eastAsia="仿宋"/>
                <w:b/>
                <w:bCs/>
                <w:sz w:val="24"/>
              </w:rPr>
              <w:t>商标知名度</w:t>
            </w:r>
          </w:p>
        </w:tc>
      </w:tr>
      <w:tr w14:paraId="1C42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5757D320">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789BA8D">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4BC877E1">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62FD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7FA3D3A7">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5D4752EC">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4C6A575C">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7618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2B712709">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EC061A5">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5F3B85F6">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52B0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16A52403">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9AC5827">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43E54DD4">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4FBC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3"/>
            <w:tcBorders>
              <w:top w:val="single" w:color="auto" w:sz="4" w:space="0"/>
              <w:left w:val="single" w:color="auto" w:sz="4" w:space="0"/>
              <w:bottom w:val="single" w:color="auto" w:sz="4" w:space="0"/>
              <w:right w:val="single" w:color="auto" w:sz="4" w:space="0"/>
            </w:tcBorders>
            <w:vAlign w:val="center"/>
          </w:tcPr>
          <w:p w14:paraId="5BFC0434">
            <w:pPr>
              <w:rPr>
                <w:rFonts w:ascii="仿宋" w:hAnsi="仿宋" w:eastAsia="仿宋"/>
              </w:rPr>
            </w:pPr>
            <w:r>
              <w:rPr>
                <w:rFonts w:hint="eastAsia" w:ascii="仿宋" w:hAnsi="仿宋" w:eastAsia="仿宋"/>
              </w:rPr>
              <w:t>注：请将企业注册的或拥有使用权的主要商标一一列出，并根据商标的知名度及影响力顺次填写。如表格不够，可自行添加。</w:t>
            </w:r>
          </w:p>
        </w:tc>
      </w:tr>
    </w:tbl>
    <w:p w14:paraId="05B6E266">
      <w:pPr>
        <w:pStyle w:val="3"/>
        <w:spacing w:before="0" w:after="0" w:line="360" w:lineRule="auto"/>
        <w:rPr>
          <w:rFonts w:ascii="仿宋" w:hAnsi="仿宋" w:eastAsia="仿宋" w:cs="Arial"/>
          <w:kern w:val="44"/>
          <w:sz w:val="24"/>
        </w:rPr>
      </w:pPr>
      <w:r>
        <w:rPr>
          <w:rFonts w:hint="eastAsia" w:ascii="仿宋" w:hAnsi="仿宋" w:eastAsia="仿宋" w:cs="Arial"/>
          <w:kern w:val="44"/>
          <w:sz w:val="24"/>
        </w:rPr>
        <w:t>5.售后服务</w:t>
      </w:r>
    </w:p>
    <w:tbl>
      <w:tblPr>
        <w:tblStyle w:val="1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6513"/>
      </w:tblGrid>
      <w:tr w14:paraId="0714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40F5876">
            <w:pPr>
              <w:jc w:val="center"/>
              <w:rPr>
                <w:rFonts w:ascii="仿宋" w:hAnsi="仿宋" w:eastAsia="仿宋"/>
                <w:b/>
                <w:bCs/>
                <w:sz w:val="24"/>
              </w:rPr>
            </w:pPr>
            <w:r>
              <w:rPr>
                <w:rFonts w:hint="eastAsia" w:ascii="仿宋" w:hAnsi="仿宋" w:eastAsia="仿宋"/>
                <w:b/>
                <w:bCs/>
                <w:sz w:val="24"/>
              </w:rPr>
              <w:t>项目</w:t>
            </w:r>
          </w:p>
        </w:tc>
        <w:tc>
          <w:tcPr>
            <w:tcW w:w="65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7A0A171">
            <w:pPr>
              <w:jc w:val="center"/>
              <w:rPr>
                <w:rFonts w:ascii="仿宋" w:hAnsi="仿宋" w:eastAsia="仿宋"/>
                <w:b/>
                <w:bCs/>
                <w:sz w:val="24"/>
              </w:rPr>
            </w:pPr>
            <w:r>
              <w:rPr>
                <w:rFonts w:hint="eastAsia" w:ascii="仿宋" w:hAnsi="仿宋" w:eastAsia="仿宋"/>
                <w:b/>
                <w:bCs/>
                <w:sz w:val="24"/>
              </w:rPr>
              <w:t>内容</w:t>
            </w:r>
          </w:p>
        </w:tc>
      </w:tr>
      <w:tr w14:paraId="2778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589B37A5">
            <w:pPr>
              <w:spacing w:line="360" w:lineRule="auto"/>
              <w:rPr>
                <w:rFonts w:ascii="仿宋" w:hAnsi="仿宋" w:eastAsia="仿宋"/>
                <w:b/>
                <w:bCs/>
              </w:rPr>
            </w:pPr>
            <w:r>
              <w:rPr>
                <w:rFonts w:hint="eastAsia" w:ascii="仿宋" w:hAnsi="仿宋" w:eastAsia="仿宋"/>
                <w:b/>
                <w:bCs/>
              </w:rPr>
              <w:t>售后服务管理制度</w:t>
            </w:r>
          </w:p>
        </w:tc>
        <w:tc>
          <w:tcPr>
            <w:tcW w:w="6513" w:type="dxa"/>
            <w:tcBorders>
              <w:top w:val="single" w:color="auto" w:sz="4" w:space="0"/>
              <w:left w:val="single" w:color="auto" w:sz="4" w:space="0"/>
              <w:bottom w:val="single" w:color="auto" w:sz="4" w:space="0"/>
              <w:right w:val="single" w:color="auto" w:sz="4" w:space="0"/>
            </w:tcBorders>
            <w:vAlign w:val="center"/>
          </w:tcPr>
          <w:p w14:paraId="718B9E68">
            <w:pPr>
              <w:spacing w:line="360" w:lineRule="auto"/>
              <w:rPr>
                <w:rFonts w:ascii="仿宋" w:hAnsi="仿宋" w:eastAsia="仿宋"/>
              </w:rPr>
            </w:pPr>
            <w:r>
              <w:rPr>
                <w:rFonts w:hint="eastAsia" w:ascii="仿宋" w:hAnsi="仿宋" w:eastAsia="仿宋"/>
              </w:rPr>
              <w:t xml:space="preserve">□是       □否  </w:t>
            </w:r>
          </w:p>
        </w:tc>
      </w:tr>
      <w:tr w14:paraId="16D2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06EAE23F">
            <w:pPr>
              <w:spacing w:line="360" w:lineRule="auto"/>
              <w:rPr>
                <w:rFonts w:ascii="仿宋" w:hAnsi="仿宋" w:eastAsia="仿宋"/>
                <w:b/>
                <w:bCs/>
              </w:rPr>
            </w:pPr>
            <w:r>
              <w:rPr>
                <w:rFonts w:hint="eastAsia" w:ascii="仿宋" w:hAnsi="仿宋" w:eastAsia="仿宋"/>
                <w:b/>
                <w:bCs/>
              </w:rPr>
              <w:t>售后服务网点（个）</w:t>
            </w:r>
          </w:p>
        </w:tc>
        <w:tc>
          <w:tcPr>
            <w:tcW w:w="6513" w:type="dxa"/>
            <w:tcBorders>
              <w:top w:val="single" w:color="auto" w:sz="4" w:space="0"/>
              <w:left w:val="single" w:color="auto" w:sz="4" w:space="0"/>
              <w:bottom w:val="single" w:color="auto" w:sz="4" w:space="0"/>
              <w:right w:val="single" w:color="auto" w:sz="4" w:space="0"/>
            </w:tcBorders>
            <w:vAlign w:val="center"/>
          </w:tcPr>
          <w:p w14:paraId="3C592865">
            <w:pPr>
              <w:spacing w:line="360" w:lineRule="auto"/>
              <w:rPr>
                <w:rFonts w:ascii="仿宋" w:hAnsi="仿宋" w:eastAsia="仿宋"/>
              </w:rPr>
            </w:pPr>
          </w:p>
        </w:tc>
      </w:tr>
      <w:tr w14:paraId="0B87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133AF027">
            <w:pPr>
              <w:spacing w:line="360" w:lineRule="auto"/>
              <w:rPr>
                <w:rFonts w:ascii="仿宋" w:hAnsi="仿宋" w:eastAsia="仿宋"/>
                <w:b/>
                <w:bCs/>
              </w:rPr>
            </w:pPr>
            <w:r>
              <w:rPr>
                <w:rFonts w:hint="eastAsia" w:ascii="仿宋" w:hAnsi="仿宋" w:eastAsia="仿宋"/>
                <w:b/>
                <w:bCs/>
              </w:rPr>
              <w:t>专职售后服务人员（人）</w:t>
            </w:r>
          </w:p>
        </w:tc>
        <w:tc>
          <w:tcPr>
            <w:tcW w:w="6513" w:type="dxa"/>
            <w:tcBorders>
              <w:top w:val="single" w:color="auto" w:sz="4" w:space="0"/>
              <w:left w:val="single" w:color="auto" w:sz="4" w:space="0"/>
              <w:bottom w:val="single" w:color="auto" w:sz="4" w:space="0"/>
              <w:right w:val="single" w:color="auto" w:sz="4" w:space="0"/>
            </w:tcBorders>
            <w:vAlign w:val="center"/>
          </w:tcPr>
          <w:p w14:paraId="7E4B4FEE">
            <w:pPr>
              <w:spacing w:line="360" w:lineRule="auto"/>
              <w:rPr>
                <w:rFonts w:ascii="仿宋" w:hAnsi="仿宋" w:eastAsia="仿宋"/>
              </w:rPr>
            </w:pPr>
          </w:p>
        </w:tc>
      </w:tr>
      <w:tr w14:paraId="035D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14:paraId="0B1E63A7">
            <w:pPr>
              <w:spacing w:line="360" w:lineRule="auto"/>
              <w:rPr>
                <w:rFonts w:ascii="仿宋" w:hAnsi="仿宋" w:eastAsia="仿宋"/>
                <w:b/>
                <w:bCs/>
              </w:rPr>
            </w:pPr>
            <w:r>
              <w:rPr>
                <w:rFonts w:hint="eastAsia" w:ascii="仿宋" w:hAnsi="仿宋" w:eastAsia="仿宋"/>
                <w:b/>
                <w:bCs/>
              </w:rPr>
              <w:t>售后服务范围</w:t>
            </w:r>
          </w:p>
        </w:tc>
        <w:tc>
          <w:tcPr>
            <w:tcW w:w="6513" w:type="dxa"/>
            <w:tcBorders>
              <w:top w:val="single" w:color="auto" w:sz="4" w:space="0"/>
              <w:left w:val="single" w:color="auto" w:sz="4" w:space="0"/>
              <w:bottom w:val="single" w:color="auto" w:sz="4" w:space="0"/>
              <w:right w:val="single" w:color="auto" w:sz="4" w:space="0"/>
            </w:tcBorders>
            <w:vAlign w:val="center"/>
          </w:tcPr>
          <w:p w14:paraId="1AAF27BC">
            <w:pPr>
              <w:spacing w:line="360" w:lineRule="auto"/>
              <w:rPr>
                <w:rFonts w:ascii="仿宋" w:hAnsi="仿宋" w:eastAsia="仿宋"/>
                <w:u w:val="single"/>
              </w:rPr>
            </w:pPr>
            <w:r>
              <w:rPr>
                <w:rFonts w:hint="eastAsia" w:ascii="仿宋" w:hAnsi="仿宋" w:eastAsia="仿宋"/>
              </w:rPr>
              <w:t xml:space="preserve">□海外（请描述覆盖范围：            ）                               </w:t>
            </w:r>
          </w:p>
          <w:p w14:paraId="707B6489">
            <w:pPr>
              <w:spacing w:line="360" w:lineRule="auto"/>
              <w:rPr>
                <w:rFonts w:ascii="仿宋" w:hAnsi="仿宋" w:eastAsia="仿宋"/>
              </w:rPr>
            </w:pPr>
            <w:r>
              <w:rPr>
                <w:rFonts w:hint="eastAsia" w:ascii="仿宋" w:hAnsi="仿宋" w:eastAsia="仿宋"/>
              </w:rPr>
              <w:t xml:space="preserve">□全国  □十个以上主要省市  □企业周边省市  □企业所在地 </w:t>
            </w:r>
          </w:p>
        </w:tc>
      </w:tr>
    </w:tbl>
    <w:p w14:paraId="576AFC85">
      <w:pPr>
        <w:pStyle w:val="29"/>
        <w:spacing w:after="0"/>
        <w:outlineLvl w:val="1"/>
        <w:rPr>
          <w:rFonts w:ascii="仿宋" w:hAnsi="仿宋" w:eastAsia="仿宋"/>
          <w:kern w:val="44"/>
          <w:sz w:val="30"/>
          <w:szCs w:val="30"/>
        </w:rPr>
      </w:pPr>
      <w:r>
        <w:rPr>
          <w:rFonts w:hint="eastAsia" w:ascii="仿宋" w:hAnsi="仿宋" w:eastAsia="仿宋"/>
          <w:kern w:val="44"/>
          <w:sz w:val="30"/>
          <w:szCs w:val="30"/>
        </w:rPr>
        <w:t>（五）出口竞争力</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1"/>
        <w:gridCol w:w="451"/>
        <w:gridCol w:w="1817"/>
        <w:gridCol w:w="335"/>
        <w:gridCol w:w="2153"/>
      </w:tblGrid>
      <w:tr w14:paraId="0714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6844301">
            <w:pPr>
              <w:jc w:val="center"/>
              <w:rPr>
                <w:rFonts w:ascii="仿宋" w:hAnsi="仿宋" w:eastAsia="仿宋"/>
                <w:b/>
                <w:bCs/>
                <w:sz w:val="24"/>
              </w:rPr>
            </w:pPr>
            <w:r>
              <w:rPr>
                <w:rFonts w:hint="eastAsia" w:ascii="仿宋" w:hAnsi="仿宋" w:eastAsia="仿宋"/>
                <w:b/>
                <w:bCs/>
                <w:sz w:val="24"/>
              </w:rPr>
              <w:t>项目</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57321B4">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2</w:t>
            </w:r>
            <w:r>
              <w:rPr>
                <w:rFonts w:hint="eastAsia" w:ascii="仿宋" w:hAnsi="仿宋" w:eastAsia="仿宋"/>
                <w:b/>
                <w:bCs/>
                <w:sz w:val="24"/>
              </w:rPr>
              <w:t>年</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D332E1">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3</w:t>
            </w:r>
            <w:r>
              <w:rPr>
                <w:rFonts w:hint="eastAsia" w:ascii="仿宋" w:hAnsi="仿宋" w:eastAsia="仿宋"/>
                <w:b/>
                <w:bCs/>
                <w:sz w:val="24"/>
              </w:rPr>
              <w:t>年</w:t>
            </w:r>
          </w:p>
        </w:tc>
        <w:tc>
          <w:tcPr>
            <w:tcW w:w="21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9F4C0E">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4</w:t>
            </w:r>
            <w:r>
              <w:rPr>
                <w:rFonts w:hint="eastAsia" w:ascii="仿宋" w:hAnsi="仿宋" w:eastAsia="仿宋"/>
                <w:b/>
                <w:bCs/>
                <w:sz w:val="24"/>
              </w:rPr>
              <w:t>年</w:t>
            </w:r>
          </w:p>
        </w:tc>
      </w:tr>
      <w:tr w14:paraId="72CC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2DADD1D7">
            <w:pPr>
              <w:jc w:val="center"/>
              <w:rPr>
                <w:rFonts w:ascii="仿宋" w:hAnsi="仿宋" w:eastAsia="仿宋"/>
                <w:b/>
                <w:bCs/>
                <w:szCs w:val="21"/>
              </w:rPr>
            </w:pPr>
            <w:r>
              <w:rPr>
                <w:rFonts w:hint="eastAsia" w:ascii="仿宋" w:hAnsi="仿宋" w:eastAsia="仿宋"/>
                <w:b/>
                <w:bCs/>
                <w:szCs w:val="21"/>
              </w:rPr>
              <w:t>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1274ECDC">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01128333">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14:paraId="6D82B452">
            <w:pPr>
              <w:rPr>
                <w:rFonts w:ascii="仿宋" w:hAnsi="仿宋" w:eastAsia="仿宋"/>
                <w:b/>
                <w:szCs w:val="21"/>
              </w:rPr>
            </w:pPr>
          </w:p>
        </w:tc>
      </w:tr>
      <w:tr w14:paraId="3773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7292543C">
            <w:pPr>
              <w:jc w:val="center"/>
              <w:rPr>
                <w:rFonts w:ascii="仿宋" w:hAnsi="仿宋" w:eastAsia="仿宋"/>
                <w:b/>
                <w:bCs/>
                <w:szCs w:val="21"/>
              </w:rPr>
            </w:pPr>
            <w:r>
              <w:rPr>
                <w:rFonts w:hint="eastAsia" w:ascii="仿宋" w:hAnsi="仿宋" w:eastAsia="仿宋"/>
                <w:b/>
                <w:bCs/>
                <w:szCs w:val="21"/>
              </w:rPr>
              <w:t>自有品牌出口业务收入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6976C856">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220C51D8">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14:paraId="706ACCAB">
            <w:pPr>
              <w:rPr>
                <w:rFonts w:ascii="仿宋" w:hAnsi="仿宋" w:eastAsia="仿宋"/>
                <w:b/>
                <w:szCs w:val="21"/>
              </w:rPr>
            </w:pPr>
          </w:p>
        </w:tc>
      </w:tr>
      <w:tr w14:paraId="163A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8F43D13">
            <w:pPr>
              <w:jc w:val="center"/>
              <w:rPr>
                <w:rFonts w:ascii="仿宋" w:hAnsi="仿宋" w:eastAsia="仿宋"/>
                <w:b/>
                <w:bCs/>
                <w:sz w:val="24"/>
              </w:rPr>
            </w:pPr>
            <w:r>
              <w:rPr>
                <w:rFonts w:hint="eastAsia" w:ascii="仿宋" w:hAnsi="仿宋" w:eastAsia="仿宋"/>
                <w:b/>
                <w:bCs/>
                <w:sz w:val="24"/>
              </w:rPr>
              <w:t>销售区域信息</w:t>
            </w:r>
          </w:p>
        </w:tc>
      </w:tr>
      <w:tr w14:paraId="4B49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CDD32">
            <w:pPr>
              <w:jc w:val="center"/>
              <w:rPr>
                <w:rFonts w:ascii="仿宋" w:hAnsi="仿宋" w:eastAsia="仿宋"/>
                <w:b/>
                <w:bCs/>
                <w:szCs w:val="21"/>
              </w:rPr>
            </w:pPr>
            <w:r>
              <w:rPr>
                <w:rFonts w:hint="eastAsia" w:ascii="仿宋" w:hAnsi="仿宋" w:eastAsia="仿宋"/>
                <w:b/>
                <w:bCs/>
                <w:szCs w:val="21"/>
              </w:rPr>
              <w:t>国内销售区域</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BAB3BA">
            <w:pPr>
              <w:spacing w:line="380" w:lineRule="exact"/>
              <w:jc w:val="center"/>
              <w:rPr>
                <w:rFonts w:ascii="仿宋" w:hAnsi="仿宋" w:eastAsia="仿宋"/>
                <w:b/>
                <w:bCs/>
                <w:color w:val="000000"/>
                <w:szCs w:val="21"/>
              </w:rPr>
            </w:pPr>
            <w:r>
              <w:rPr>
                <w:rFonts w:hint="eastAsia" w:ascii="仿宋" w:hAnsi="仿宋" w:eastAsia="仿宋"/>
                <w:b/>
                <w:bCs/>
                <w:color w:val="000000"/>
                <w:szCs w:val="21"/>
              </w:rPr>
              <w:t>区域年销售额</w:t>
            </w:r>
          </w:p>
          <w:p w14:paraId="2A1B7D52">
            <w:pPr>
              <w:jc w:val="center"/>
              <w:rPr>
                <w:rFonts w:ascii="仿宋" w:hAnsi="仿宋" w:eastAsia="仿宋"/>
                <w:b/>
                <w:bCs/>
                <w:szCs w:val="21"/>
              </w:rPr>
            </w:pPr>
            <w:r>
              <w:rPr>
                <w:rFonts w:hint="eastAsia" w:ascii="仿宋" w:hAnsi="仿宋" w:eastAsia="仿宋"/>
                <w:b/>
                <w:bCs/>
                <w:color w:val="000000"/>
                <w:szCs w:val="21"/>
              </w:rPr>
              <w:t>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706476">
            <w:pPr>
              <w:jc w:val="center"/>
              <w:rPr>
                <w:rFonts w:ascii="仿宋" w:hAnsi="仿宋" w:eastAsia="仿宋"/>
                <w:b/>
                <w:bCs/>
                <w:szCs w:val="21"/>
              </w:rPr>
            </w:pPr>
            <w:r>
              <w:rPr>
                <w:rFonts w:hint="eastAsia" w:ascii="仿宋" w:hAnsi="仿宋" w:eastAsia="仿宋"/>
                <w:b/>
                <w:bCs/>
                <w:color w:val="000000"/>
                <w:szCs w:val="21"/>
              </w:rPr>
              <w:t>占公司当年总销售额的比例（%）</w:t>
            </w:r>
          </w:p>
        </w:tc>
      </w:tr>
      <w:tr w14:paraId="22A3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F839D1">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30039B">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9C25EF">
            <w:pPr>
              <w:jc w:val="center"/>
              <w:rPr>
                <w:rFonts w:ascii="仿宋" w:hAnsi="仿宋" w:eastAsia="仿宋"/>
                <w:b/>
                <w:bCs/>
                <w:color w:val="000000"/>
                <w:szCs w:val="21"/>
              </w:rPr>
            </w:pPr>
          </w:p>
        </w:tc>
      </w:tr>
      <w:tr w14:paraId="0166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49326">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C2F783">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C2681E">
            <w:pPr>
              <w:jc w:val="center"/>
              <w:rPr>
                <w:rFonts w:ascii="仿宋" w:hAnsi="仿宋" w:eastAsia="仿宋"/>
                <w:b/>
                <w:bCs/>
                <w:color w:val="000000"/>
                <w:szCs w:val="21"/>
              </w:rPr>
            </w:pPr>
          </w:p>
        </w:tc>
      </w:tr>
      <w:tr w14:paraId="7DCE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9055A">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BA6961">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DD62C0">
            <w:pPr>
              <w:jc w:val="center"/>
              <w:rPr>
                <w:rFonts w:ascii="仿宋" w:hAnsi="仿宋" w:eastAsia="仿宋"/>
                <w:b/>
                <w:bCs/>
                <w:color w:val="000000"/>
                <w:szCs w:val="21"/>
              </w:rPr>
            </w:pPr>
          </w:p>
        </w:tc>
      </w:tr>
      <w:tr w14:paraId="6B4E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91134">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A9B9B5">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407877">
            <w:pPr>
              <w:jc w:val="center"/>
              <w:rPr>
                <w:rFonts w:ascii="仿宋" w:hAnsi="仿宋" w:eastAsia="仿宋"/>
                <w:b/>
                <w:bCs/>
                <w:color w:val="000000"/>
                <w:szCs w:val="21"/>
              </w:rPr>
            </w:pPr>
          </w:p>
        </w:tc>
      </w:tr>
      <w:tr w14:paraId="19AD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19C46">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901E75">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7CB0C8">
            <w:pPr>
              <w:jc w:val="center"/>
              <w:rPr>
                <w:rFonts w:ascii="仿宋" w:hAnsi="仿宋" w:eastAsia="仿宋"/>
                <w:b/>
                <w:bCs/>
                <w:color w:val="000000"/>
                <w:szCs w:val="21"/>
              </w:rPr>
            </w:pPr>
          </w:p>
        </w:tc>
      </w:tr>
      <w:tr w14:paraId="75B9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AEE15D">
            <w:pPr>
              <w:jc w:val="center"/>
              <w:rPr>
                <w:rFonts w:ascii="仿宋" w:hAnsi="仿宋" w:eastAsia="仿宋"/>
                <w:b/>
                <w:bCs/>
                <w:szCs w:val="21"/>
              </w:rPr>
            </w:pPr>
            <w:r>
              <w:rPr>
                <w:rFonts w:hint="eastAsia" w:ascii="仿宋" w:hAnsi="仿宋" w:eastAsia="仿宋"/>
                <w:b/>
                <w:bCs/>
                <w:szCs w:val="21"/>
              </w:rPr>
              <w:t>海外销售国家或地区</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76028">
            <w:pPr>
              <w:jc w:val="center"/>
              <w:rPr>
                <w:rFonts w:ascii="仿宋" w:hAnsi="仿宋" w:eastAsia="仿宋"/>
                <w:b/>
                <w:bCs/>
                <w:szCs w:val="21"/>
              </w:rPr>
            </w:pPr>
            <w:r>
              <w:rPr>
                <w:rFonts w:hint="eastAsia" w:ascii="仿宋" w:hAnsi="仿宋" w:eastAsia="仿宋"/>
                <w:b/>
                <w:bCs/>
                <w:color w:val="000000"/>
                <w:szCs w:val="21"/>
              </w:rPr>
              <w:t>国家或地区年销售额RMB/千元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50AB1">
            <w:pPr>
              <w:jc w:val="center"/>
              <w:rPr>
                <w:rFonts w:ascii="仿宋" w:hAnsi="仿宋" w:eastAsia="仿宋"/>
                <w:b/>
                <w:bCs/>
                <w:szCs w:val="21"/>
              </w:rPr>
            </w:pPr>
            <w:r>
              <w:rPr>
                <w:rFonts w:hint="eastAsia" w:ascii="仿宋" w:hAnsi="仿宋" w:eastAsia="仿宋"/>
                <w:b/>
                <w:bCs/>
                <w:color w:val="000000"/>
                <w:szCs w:val="21"/>
              </w:rPr>
              <w:t>占公司当年总销售额的比例</w:t>
            </w:r>
            <w:r>
              <w:rPr>
                <w:rFonts w:hint="eastAsia" w:ascii="仿宋" w:hAnsi="仿宋" w:eastAsia="仿宋"/>
                <w:b/>
                <w:bCs/>
                <w:szCs w:val="21"/>
              </w:rPr>
              <w:t>（%）</w:t>
            </w:r>
          </w:p>
        </w:tc>
      </w:tr>
      <w:tr w14:paraId="3AB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DA692">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7CBCA6">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102A0">
            <w:pPr>
              <w:jc w:val="center"/>
              <w:rPr>
                <w:rFonts w:ascii="仿宋" w:hAnsi="仿宋" w:eastAsia="仿宋"/>
                <w:b/>
                <w:bCs/>
                <w:color w:val="000000"/>
                <w:szCs w:val="21"/>
              </w:rPr>
            </w:pPr>
          </w:p>
        </w:tc>
      </w:tr>
      <w:tr w14:paraId="2CDF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F74852">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61A8BB">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7C50B4">
            <w:pPr>
              <w:jc w:val="center"/>
              <w:rPr>
                <w:rFonts w:ascii="仿宋" w:hAnsi="仿宋" w:eastAsia="仿宋"/>
                <w:b/>
                <w:bCs/>
                <w:color w:val="000000"/>
                <w:szCs w:val="21"/>
              </w:rPr>
            </w:pPr>
          </w:p>
        </w:tc>
      </w:tr>
      <w:tr w14:paraId="7FBC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2E9907">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BFE71">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03CE95">
            <w:pPr>
              <w:jc w:val="center"/>
              <w:rPr>
                <w:rFonts w:ascii="仿宋" w:hAnsi="仿宋" w:eastAsia="仿宋"/>
                <w:b/>
                <w:bCs/>
                <w:color w:val="000000"/>
                <w:szCs w:val="21"/>
              </w:rPr>
            </w:pPr>
          </w:p>
        </w:tc>
      </w:tr>
      <w:tr w14:paraId="73F9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526F5">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14429">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EBAF00">
            <w:pPr>
              <w:jc w:val="center"/>
              <w:rPr>
                <w:rFonts w:ascii="仿宋" w:hAnsi="仿宋" w:eastAsia="仿宋"/>
                <w:b/>
                <w:bCs/>
                <w:color w:val="000000"/>
                <w:szCs w:val="21"/>
              </w:rPr>
            </w:pPr>
          </w:p>
        </w:tc>
      </w:tr>
      <w:tr w14:paraId="260A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A3FB7">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1A7E2B">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DC0696">
            <w:pPr>
              <w:jc w:val="center"/>
              <w:rPr>
                <w:rFonts w:ascii="仿宋" w:hAnsi="仿宋" w:eastAsia="仿宋"/>
                <w:b/>
                <w:bCs/>
                <w:color w:val="000000"/>
                <w:szCs w:val="21"/>
              </w:rPr>
            </w:pPr>
          </w:p>
        </w:tc>
      </w:tr>
      <w:tr w14:paraId="6D99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14:paraId="618252A6">
            <w:pPr>
              <w:rPr>
                <w:rFonts w:ascii="仿宋" w:hAnsi="仿宋" w:eastAsia="仿宋"/>
              </w:rPr>
            </w:pPr>
            <w:r>
              <w:rPr>
                <w:rFonts w:hint="eastAsia" w:ascii="仿宋" w:hAnsi="仿宋" w:eastAsia="仿宋"/>
              </w:rPr>
              <w:t>注：1.“出口业务收入”一项请注明货币单位及货币币种；</w:t>
            </w:r>
          </w:p>
          <w:p w14:paraId="5B669A4B">
            <w:pPr>
              <w:ind w:firstLine="420" w:firstLineChars="200"/>
              <w:rPr>
                <w:rFonts w:ascii="仿宋" w:hAnsi="仿宋" w:eastAsia="仿宋"/>
                <w:color w:val="000000"/>
                <w:szCs w:val="21"/>
              </w:rPr>
            </w:pPr>
            <w:r>
              <w:rPr>
                <w:rFonts w:hint="eastAsia" w:ascii="仿宋" w:hAnsi="仿宋" w:eastAsia="仿宋"/>
              </w:rPr>
              <w:t>2.“销售区域信息”请以20</w:t>
            </w:r>
            <w:r>
              <w:rPr>
                <w:rFonts w:ascii="仿宋" w:hAnsi="仿宋" w:eastAsia="仿宋"/>
              </w:rPr>
              <w:t>2</w:t>
            </w:r>
            <w:r>
              <w:rPr>
                <w:rFonts w:hint="eastAsia" w:ascii="仿宋" w:hAnsi="仿宋" w:eastAsia="仿宋"/>
                <w:lang w:val="en-US" w:eastAsia="zh-CN"/>
              </w:rPr>
              <w:t>4</w:t>
            </w:r>
            <w:r>
              <w:rPr>
                <w:rFonts w:hint="eastAsia" w:ascii="仿宋" w:hAnsi="仿宋" w:eastAsia="仿宋"/>
              </w:rPr>
              <w:t>年度数据为依据。</w:t>
            </w:r>
          </w:p>
        </w:tc>
      </w:tr>
    </w:tbl>
    <w:p w14:paraId="68675A15">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2.采购信息</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9"/>
        <w:gridCol w:w="2268"/>
        <w:gridCol w:w="2596"/>
      </w:tblGrid>
      <w:tr w14:paraId="2B9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shd w:val="clear" w:color="auto" w:fill="D8D8D8" w:themeFill="background1" w:themeFillShade="D9"/>
            <w:vAlign w:val="center"/>
          </w:tcPr>
          <w:p w14:paraId="3549CE99">
            <w:pPr>
              <w:jc w:val="center"/>
              <w:rPr>
                <w:rFonts w:ascii="仿宋" w:hAnsi="仿宋" w:eastAsia="仿宋"/>
                <w:b/>
                <w:bCs/>
                <w:color w:val="000000"/>
                <w:kern w:val="0"/>
                <w:sz w:val="24"/>
              </w:rPr>
            </w:pPr>
            <w:r>
              <w:rPr>
                <w:rFonts w:hint="eastAsia" w:ascii="仿宋" w:hAnsi="仿宋" w:eastAsia="仿宋"/>
                <w:b/>
                <w:bCs/>
                <w:color w:val="000000"/>
                <w:kern w:val="0"/>
                <w:sz w:val="24"/>
              </w:rPr>
              <w:t>采购国家/地区</w:t>
            </w:r>
          </w:p>
        </w:tc>
        <w:tc>
          <w:tcPr>
            <w:tcW w:w="2268" w:type="dxa"/>
            <w:shd w:val="clear" w:color="auto" w:fill="D8D8D8" w:themeFill="background1" w:themeFillShade="D9"/>
            <w:vAlign w:val="center"/>
          </w:tcPr>
          <w:p w14:paraId="7011603F">
            <w:pPr>
              <w:spacing w:line="380" w:lineRule="exact"/>
              <w:jc w:val="center"/>
              <w:rPr>
                <w:rFonts w:ascii="仿宋" w:hAnsi="仿宋" w:eastAsia="仿宋"/>
                <w:b/>
                <w:bCs/>
                <w:color w:val="000000"/>
                <w:kern w:val="0"/>
                <w:sz w:val="24"/>
              </w:rPr>
            </w:pPr>
            <w:r>
              <w:rPr>
                <w:rFonts w:hint="eastAsia" w:ascii="仿宋" w:hAnsi="仿宋" w:eastAsia="仿宋"/>
                <w:b/>
                <w:bCs/>
                <w:color w:val="000000"/>
                <w:kern w:val="0"/>
                <w:sz w:val="24"/>
              </w:rPr>
              <w:t>区域年采购额</w:t>
            </w:r>
          </w:p>
          <w:p w14:paraId="217AB25E">
            <w:pPr>
              <w:jc w:val="center"/>
              <w:rPr>
                <w:rFonts w:ascii="仿宋" w:hAnsi="仿宋" w:eastAsia="仿宋"/>
                <w:b/>
                <w:bCs/>
                <w:color w:val="000000"/>
                <w:kern w:val="0"/>
                <w:sz w:val="24"/>
              </w:rPr>
            </w:pPr>
            <w:r>
              <w:rPr>
                <w:rFonts w:hint="eastAsia" w:ascii="仿宋" w:hAnsi="仿宋" w:eastAsia="仿宋"/>
                <w:b/>
                <w:bCs/>
                <w:color w:val="000000"/>
                <w:kern w:val="0"/>
                <w:sz w:val="24"/>
              </w:rPr>
              <w:t>RMB/千元</w:t>
            </w:r>
          </w:p>
        </w:tc>
        <w:tc>
          <w:tcPr>
            <w:tcW w:w="2596" w:type="dxa"/>
            <w:shd w:val="clear" w:color="auto" w:fill="D8D8D8" w:themeFill="background1" w:themeFillShade="D9"/>
            <w:vAlign w:val="center"/>
          </w:tcPr>
          <w:p w14:paraId="3FC02578">
            <w:pPr>
              <w:jc w:val="center"/>
              <w:rPr>
                <w:rFonts w:ascii="仿宋" w:hAnsi="仿宋" w:eastAsia="仿宋"/>
                <w:b/>
                <w:bCs/>
                <w:color w:val="000000"/>
                <w:kern w:val="0"/>
                <w:sz w:val="24"/>
              </w:rPr>
            </w:pPr>
            <w:r>
              <w:rPr>
                <w:rFonts w:hint="eastAsia" w:ascii="仿宋" w:hAnsi="仿宋" w:eastAsia="仿宋"/>
                <w:b/>
                <w:bCs/>
                <w:color w:val="000000"/>
                <w:kern w:val="0"/>
                <w:sz w:val="24"/>
              </w:rPr>
              <w:t>占公司当年总采购额的比例（%）</w:t>
            </w:r>
          </w:p>
        </w:tc>
      </w:tr>
      <w:tr w14:paraId="0B18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14:paraId="635B6B53">
            <w:pPr>
              <w:jc w:val="center"/>
              <w:rPr>
                <w:kern w:val="0"/>
                <w:sz w:val="20"/>
              </w:rPr>
            </w:pPr>
          </w:p>
        </w:tc>
        <w:tc>
          <w:tcPr>
            <w:tcW w:w="2268" w:type="dxa"/>
            <w:vAlign w:val="center"/>
          </w:tcPr>
          <w:p w14:paraId="53C231BC">
            <w:pPr>
              <w:jc w:val="center"/>
              <w:rPr>
                <w:kern w:val="0"/>
                <w:sz w:val="20"/>
              </w:rPr>
            </w:pPr>
          </w:p>
        </w:tc>
        <w:tc>
          <w:tcPr>
            <w:tcW w:w="2596" w:type="dxa"/>
            <w:vAlign w:val="center"/>
          </w:tcPr>
          <w:p w14:paraId="58ACB639">
            <w:pPr>
              <w:jc w:val="center"/>
              <w:rPr>
                <w:kern w:val="0"/>
                <w:sz w:val="20"/>
              </w:rPr>
            </w:pPr>
          </w:p>
        </w:tc>
      </w:tr>
      <w:tr w14:paraId="1EBB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14:paraId="36E22392">
            <w:pPr>
              <w:jc w:val="center"/>
              <w:rPr>
                <w:kern w:val="0"/>
                <w:sz w:val="20"/>
              </w:rPr>
            </w:pPr>
          </w:p>
        </w:tc>
        <w:tc>
          <w:tcPr>
            <w:tcW w:w="2268" w:type="dxa"/>
            <w:vAlign w:val="center"/>
          </w:tcPr>
          <w:p w14:paraId="2C41507C">
            <w:pPr>
              <w:jc w:val="center"/>
              <w:rPr>
                <w:kern w:val="0"/>
                <w:sz w:val="20"/>
              </w:rPr>
            </w:pPr>
          </w:p>
        </w:tc>
        <w:tc>
          <w:tcPr>
            <w:tcW w:w="2596" w:type="dxa"/>
            <w:vAlign w:val="center"/>
          </w:tcPr>
          <w:p w14:paraId="7550E0BC">
            <w:pPr>
              <w:jc w:val="center"/>
              <w:rPr>
                <w:kern w:val="0"/>
                <w:sz w:val="20"/>
              </w:rPr>
            </w:pPr>
          </w:p>
        </w:tc>
      </w:tr>
      <w:tr w14:paraId="285C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14:paraId="7C3A0718">
            <w:pPr>
              <w:jc w:val="center"/>
              <w:rPr>
                <w:kern w:val="0"/>
                <w:sz w:val="20"/>
              </w:rPr>
            </w:pPr>
          </w:p>
        </w:tc>
        <w:tc>
          <w:tcPr>
            <w:tcW w:w="2268" w:type="dxa"/>
            <w:vAlign w:val="center"/>
          </w:tcPr>
          <w:p w14:paraId="6614F389">
            <w:pPr>
              <w:jc w:val="center"/>
              <w:rPr>
                <w:kern w:val="0"/>
                <w:sz w:val="20"/>
              </w:rPr>
            </w:pPr>
          </w:p>
        </w:tc>
        <w:tc>
          <w:tcPr>
            <w:tcW w:w="2596" w:type="dxa"/>
            <w:vAlign w:val="center"/>
          </w:tcPr>
          <w:p w14:paraId="3D6911C1">
            <w:pPr>
              <w:jc w:val="center"/>
              <w:rPr>
                <w:kern w:val="0"/>
                <w:sz w:val="20"/>
              </w:rPr>
            </w:pPr>
          </w:p>
        </w:tc>
      </w:tr>
      <w:tr w14:paraId="3790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14:paraId="09FA1323">
            <w:pPr>
              <w:jc w:val="center"/>
              <w:rPr>
                <w:kern w:val="0"/>
                <w:sz w:val="20"/>
              </w:rPr>
            </w:pPr>
          </w:p>
        </w:tc>
        <w:tc>
          <w:tcPr>
            <w:tcW w:w="2268" w:type="dxa"/>
            <w:vAlign w:val="center"/>
          </w:tcPr>
          <w:p w14:paraId="426EA902">
            <w:pPr>
              <w:jc w:val="center"/>
              <w:rPr>
                <w:kern w:val="0"/>
                <w:sz w:val="20"/>
              </w:rPr>
            </w:pPr>
          </w:p>
        </w:tc>
        <w:tc>
          <w:tcPr>
            <w:tcW w:w="2596" w:type="dxa"/>
            <w:vAlign w:val="center"/>
          </w:tcPr>
          <w:p w14:paraId="4FA42A25">
            <w:pPr>
              <w:jc w:val="center"/>
              <w:rPr>
                <w:kern w:val="0"/>
                <w:sz w:val="20"/>
              </w:rPr>
            </w:pPr>
          </w:p>
        </w:tc>
      </w:tr>
      <w:tr w14:paraId="55EA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14:paraId="472C577F">
            <w:pPr>
              <w:jc w:val="center"/>
              <w:rPr>
                <w:kern w:val="0"/>
                <w:sz w:val="20"/>
              </w:rPr>
            </w:pPr>
          </w:p>
        </w:tc>
        <w:tc>
          <w:tcPr>
            <w:tcW w:w="2268" w:type="dxa"/>
            <w:vAlign w:val="center"/>
          </w:tcPr>
          <w:p w14:paraId="4C9B3598">
            <w:pPr>
              <w:jc w:val="center"/>
              <w:rPr>
                <w:kern w:val="0"/>
                <w:sz w:val="20"/>
              </w:rPr>
            </w:pPr>
          </w:p>
        </w:tc>
        <w:tc>
          <w:tcPr>
            <w:tcW w:w="2596" w:type="dxa"/>
            <w:vAlign w:val="center"/>
          </w:tcPr>
          <w:p w14:paraId="7FDB5C49">
            <w:pPr>
              <w:jc w:val="center"/>
              <w:rPr>
                <w:kern w:val="0"/>
                <w:sz w:val="20"/>
              </w:rPr>
            </w:pPr>
          </w:p>
        </w:tc>
      </w:tr>
      <w:tr w14:paraId="5E0B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3" w:type="dxa"/>
            <w:gridSpan w:val="3"/>
            <w:vAlign w:val="center"/>
          </w:tcPr>
          <w:p w14:paraId="41912D65">
            <w:pPr>
              <w:rPr>
                <w:kern w:val="0"/>
                <w:sz w:val="20"/>
              </w:rPr>
            </w:pPr>
            <w:r>
              <w:rPr>
                <w:rFonts w:hint="eastAsia" w:ascii="仿宋" w:hAnsi="仿宋" w:eastAsia="仿宋"/>
                <w:kern w:val="0"/>
                <w:sz w:val="20"/>
              </w:rPr>
              <w:t>注：以上数据以20</w:t>
            </w:r>
            <w:r>
              <w:rPr>
                <w:rFonts w:ascii="仿宋" w:hAnsi="仿宋" w:eastAsia="仿宋"/>
                <w:kern w:val="0"/>
                <w:sz w:val="20"/>
              </w:rPr>
              <w:t>2</w:t>
            </w:r>
            <w:r>
              <w:rPr>
                <w:rFonts w:hint="eastAsia" w:ascii="仿宋" w:hAnsi="仿宋" w:eastAsia="仿宋"/>
                <w:kern w:val="0"/>
                <w:sz w:val="20"/>
                <w:lang w:val="en-US" w:eastAsia="zh-CN"/>
              </w:rPr>
              <w:t>4</w:t>
            </w:r>
            <w:r>
              <w:rPr>
                <w:rFonts w:hint="eastAsia" w:ascii="仿宋" w:hAnsi="仿宋" w:eastAsia="仿宋"/>
                <w:kern w:val="0"/>
                <w:sz w:val="20"/>
              </w:rPr>
              <w:t>年度数据为准。</w:t>
            </w:r>
          </w:p>
        </w:tc>
      </w:tr>
    </w:tbl>
    <w:p w14:paraId="18736644"/>
    <w:p w14:paraId="595F9761">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3.供应商信息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114"/>
        <w:gridCol w:w="387"/>
        <w:gridCol w:w="1501"/>
        <w:gridCol w:w="1500"/>
        <w:gridCol w:w="1501"/>
        <w:gridCol w:w="1501"/>
      </w:tblGrid>
      <w:tr w14:paraId="4AA9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EB0943">
            <w:pPr>
              <w:ind w:firstLine="211" w:firstLineChars="100"/>
              <w:rPr>
                <w:rFonts w:ascii="仿宋" w:hAnsi="仿宋" w:eastAsia="仿宋"/>
                <w:b/>
                <w:bCs/>
                <w:szCs w:val="21"/>
              </w:rPr>
            </w:pPr>
            <w:r>
              <w:rPr>
                <w:rFonts w:hint="eastAsia" w:ascii="仿宋" w:hAnsi="仿宋" w:eastAsia="仿宋"/>
                <w:b/>
                <w:bCs/>
                <w:szCs w:val="21"/>
              </w:rPr>
              <w:t>供应商总数(家)</w:t>
            </w:r>
          </w:p>
        </w:tc>
        <w:tc>
          <w:tcPr>
            <w:tcW w:w="6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E67A5D">
            <w:pPr>
              <w:rPr>
                <w:rFonts w:ascii="仿宋" w:hAnsi="仿宋" w:eastAsia="仿宋"/>
                <w:b/>
                <w:bCs/>
                <w:szCs w:val="21"/>
              </w:rPr>
            </w:pPr>
          </w:p>
        </w:tc>
      </w:tr>
      <w:tr w14:paraId="658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CF01B8A">
            <w:pPr>
              <w:jc w:val="center"/>
              <w:rPr>
                <w:rFonts w:ascii="仿宋" w:hAnsi="仿宋" w:eastAsia="仿宋"/>
                <w:b/>
                <w:bCs/>
                <w:sz w:val="24"/>
              </w:rPr>
            </w:pPr>
            <w:r>
              <w:rPr>
                <w:rFonts w:hint="eastAsia" w:ascii="仿宋" w:hAnsi="仿宋" w:eastAsia="仿宋"/>
                <w:b/>
                <w:bCs/>
                <w:sz w:val="24"/>
              </w:rPr>
              <w:t>按行业划分</w:t>
            </w:r>
          </w:p>
          <w:p w14:paraId="17B47EA9">
            <w:pPr>
              <w:jc w:val="center"/>
              <w:rPr>
                <w:rFonts w:ascii="仿宋" w:hAnsi="仿宋" w:eastAsia="仿宋"/>
                <w:b/>
                <w:bCs/>
                <w:sz w:val="24"/>
              </w:rPr>
            </w:pPr>
            <w:r>
              <w:rPr>
                <w:rFonts w:hint="eastAsia" w:ascii="仿宋" w:hAnsi="仿宋" w:eastAsia="仿宋"/>
                <w:b/>
                <w:bCs/>
                <w:sz w:val="24"/>
              </w:rPr>
              <w:t>供应商</w:t>
            </w:r>
          </w:p>
        </w:tc>
        <w:tc>
          <w:tcPr>
            <w:tcW w:w="63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A14D83B">
            <w:pPr>
              <w:jc w:val="center"/>
              <w:rPr>
                <w:rFonts w:ascii="仿宋" w:hAnsi="仿宋" w:eastAsia="仿宋"/>
                <w:b/>
                <w:bCs/>
                <w:sz w:val="24"/>
              </w:rPr>
            </w:pPr>
            <w:r>
              <w:rPr>
                <w:rFonts w:hint="eastAsia" w:ascii="仿宋" w:hAnsi="仿宋" w:eastAsia="仿宋"/>
                <w:b/>
                <w:bCs/>
                <w:sz w:val="24"/>
              </w:rPr>
              <w:t>从该行业供应商采购金额占总采购金额比重（%）</w:t>
            </w:r>
          </w:p>
        </w:tc>
      </w:tr>
      <w:tr w14:paraId="0347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14:paraId="17856CBC">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14:paraId="54E1F5ED">
            <w:pPr>
              <w:rPr>
                <w:rFonts w:ascii="仿宋" w:hAnsi="仿宋" w:eastAsia="仿宋"/>
                <w:szCs w:val="21"/>
              </w:rPr>
            </w:pPr>
          </w:p>
        </w:tc>
      </w:tr>
      <w:tr w14:paraId="1840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14:paraId="1781AF30">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14:paraId="006A6A4C">
            <w:pPr>
              <w:rPr>
                <w:rFonts w:ascii="仿宋" w:hAnsi="仿宋" w:eastAsia="仿宋"/>
                <w:szCs w:val="21"/>
              </w:rPr>
            </w:pPr>
          </w:p>
        </w:tc>
      </w:tr>
      <w:tr w14:paraId="3124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14:paraId="3350D967">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14:paraId="32320E2B">
            <w:pPr>
              <w:rPr>
                <w:rFonts w:ascii="仿宋" w:hAnsi="仿宋" w:eastAsia="仿宋"/>
                <w:szCs w:val="21"/>
              </w:rPr>
            </w:pPr>
          </w:p>
        </w:tc>
      </w:tr>
      <w:tr w14:paraId="4BAD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14:paraId="51AFA2A0">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14:paraId="2E2F930C">
            <w:pPr>
              <w:rPr>
                <w:rFonts w:ascii="仿宋" w:hAnsi="仿宋" w:eastAsia="仿宋"/>
                <w:szCs w:val="21"/>
              </w:rPr>
            </w:pPr>
          </w:p>
        </w:tc>
      </w:tr>
      <w:tr w14:paraId="38C4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D6C5FBC">
            <w:pPr>
              <w:jc w:val="center"/>
              <w:rPr>
                <w:rFonts w:ascii="仿宋" w:hAnsi="仿宋" w:eastAsia="仿宋"/>
                <w:b/>
                <w:bCs/>
                <w:sz w:val="24"/>
              </w:rPr>
            </w:pPr>
            <w:r>
              <w:rPr>
                <w:rFonts w:hint="eastAsia" w:ascii="仿宋" w:hAnsi="仿宋" w:eastAsia="仿宋"/>
                <w:b/>
                <w:bCs/>
                <w:sz w:val="24"/>
              </w:rPr>
              <w:t>主要供应商信息</w:t>
            </w:r>
          </w:p>
        </w:tc>
      </w:tr>
      <w:tr w14:paraId="49BA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49BB320D">
            <w:pPr>
              <w:jc w:val="center"/>
              <w:rPr>
                <w:rFonts w:ascii="仿宋" w:hAnsi="仿宋" w:eastAsia="仿宋"/>
                <w:b/>
                <w:bCs/>
                <w:szCs w:val="21"/>
              </w:rPr>
            </w:pPr>
            <w:r>
              <w:rPr>
                <w:rFonts w:hint="eastAsia" w:ascii="仿宋" w:hAnsi="仿宋" w:eastAsia="仿宋"/>
                <w:b/>
                <w:bCs/>
                <w:szCs w:val="21"/>
              </w:rPr>
              <w:t>供应商名称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687D2FE9">
            <w:pPr>
              <w:jc w:val="center"/>
              <w:rPr>
                <w:rFonts w:ascii="仿宋" w:hAnsi="仿宋" w:eastAsia="仿宋"/>
                <w:b/>
                <w:bCs/>
                <w:szCs w:val="21"/>
              </w:rPr>
            </w:pPr>
            <w:r>
              <w:rPr>
                <w:rFonts w:hint="eastAsia" w:ascii="仿宋" w:hAnsi="仿宋" w:eastAsia="仿宋"/>
                <w:b/>
                <w:bCs/>
                <w:szCs w:val="21"/>
              </w:rPr>
              <w:t>采购商品</w:t>
            </w:r>
          </w:p>
        </w:tc>
        <w:tc>
          <w:tcPr>
            <w:tcW w:w="1501" w:type="dxa"/>
            <w:tcBorders>
              <w:top w:val="single" w:color="auto" w:sz="4" w:space="0"/>
              <w:left w:val="single" w:color="auto" w:sz="4" w:space="0"/>
              <w:bottom w:val="single" w:color="auto" w:sz="4" w:space="0"/>
              <w:right w:val="single" w:color="auto" w:sz="4" w:space="0"/>
            </w:tcBorders>
            <w:vAlign w:val="center"/>
          </w:tcPr>
          <w:p w14:paraId="53896160">
            <w:pPr>
              <w:ind w:left="422" w:hanging="422" w:hangingChars="200"/>
              <w:jc w:val="center"/>
              <w:rPr>
                <w:rFonts w:ascii="仿宋" w:hAnsi="仿宋" w:eastAsia="仿宋"/>
                <w:b/>
                <w:bCs/>
                <w:szCs w:val="21"/>
              </w:rPr>
            </w:pPr>
            <w:r>
              <w:rPr>
                <w:rFonts w:hint="eastAsia" w:ascii="仿宋" w:hAnsi="仿宋" w:eastAsia="仿宋"/>
                <w:b/>
                <w:bCs/>
                <w:szCs w:val="21"/>
              </w:rPr>
              <w:t>合作关系</w:t>
            </w:r>
          </w:p>
          <w:p w14:paraId="291C6C17">
            <w:pPr>
              <w:jc w:val="center"/>
              <w:rPr>
                <w:rFonts w:ascii="仿宋" w:hAnsi="仿宋" w:eastAsia="仿宋"/>
                <w:b/>
                <w:bCs/>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14:paraId="2B541D01">
            <w:pPr>
              <w:jc w:val="center"/>
              <w:rPr>
                <w:rFonts w:ascii="仿宋" w:hAnsi="仿宋" w:eastAsia="仿宋"/>
                <w:b/>
                <w:bCs/>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14:paraId="76652F1D">
            <w:pPr>
              <w:jc w:val="center"/>
              <w:rPr>
                <w:rFonts w:ascii="仿宋" w:hAnsi="仿宋" w:eastAsia="仿宋"/>
                <w:b/>
                <w:bCs/>
                <w:szCs w:val="21"/>
              </w:rPr>
            </w:pPr>
            <w:r>
              <w:rPr>
                <w:rFonts w:hint="eastAsia" w:ascii="仿宋" w:hAnsi="仿宋" w:eastAsia="仿宋"/>
                <w:b/>
                <w:bCs/>
                <w:szCs w:val="21"/>
              </w:rPr>
              <w:t>占当年总采购额比例（%）</w:t>
            </w:r>
          </w:p>
        </w:tc>
        <w:tc>
          <w:tcPr>
            <w:tcW w:w="1501" w:type="dxa"/>
            <w:tcBorders>
              <w:top w:val="single" w:color="auto" w:sz="4" w:space="0"/>
              <w:left w:val="single" w:color="auto" w:sz="4" w:space="0"/>
              <w:bottom w:val="single" w:color="auto" w:sz="4" w:space="0"/>
              <w:right w:val="single" w:color="auto" w:sz="4" w:space="0"/>
            </w:tcBorders>
            <w:vAlign w:val="center"/>
          </w:tcPr>
          <w:p w14:paraId="1170080D">
            <w:pPr>
              <w:jc w:val="center"/>
              <w:rPr>
                <w:rFonts w:ascii="仿宋" w:hAnsi="仿宋" w:eastAsia="仿宋"/>
                <w:b/>
                <w:bCs/>
                <w:szCs w:val="21"/>
              </w:rPr>
            </w:pPr>
            <w:r>
              <w:rPr>
                <w:rFonts w:hint="eastAsia" w:ascii="仿宋" w:hAnsi="仿宋" w:eastAsia="仿宋"/>
                <w:b/>
                <w:bCs/>
                <w:szCs w:val="21"/>
              </w:rPr>
              <w:t>结算方式及账期</w:t>
            </w:r>
          </w:p>
        </w:tc>
      </w:tr>
      <w:tr w14:paraId="1689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D99F52D">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5680817B">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E37F6E3">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A0FED2B">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1291E57F">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75AAB47">
            <w:pPr>
              <w:rPr>
                <w:rFonts w:ascii="仿宋" w:hAnsi="仿宋" w:eastAsia="仿宋"/>
                <w:b/>
                <w:bCs/>
                <w:szCs w:val="21"/>
              </w:rPr>
            </w:pPr>
          </w:p>
        </w:tc>
      </w:tr>
      <w:tr w14:paraId="3DCF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7D35BA3">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37599F51">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FA53717">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C2FDD97">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CB2CE7A">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48F42FB">
            <w:pPr>
              <w:rPr>
                <w:rFonts w:ascii="仿宋" w:hAnsi="仿宋" w:eastAsia="仿宋"/>
                <w:b/>
                <w:bCs/>
                <w:szCs w:val="21"/>
              </w:rPr>
            </w:pPr>
          </w:p>
        </w:tc>
      </w:tr>
      <w:tr w14:paraId="0E16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41175EDD">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73EED279">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E9061AE">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91F0408">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7F52FF1">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F5C53AE">
            <w:pPr>
              <w:rPr>
                <w:rFonts w:ascii="仿宋" w:hAnsi="仿宋" w:eastAsia="仿宋"/>
                <w:b/>
                <w:bCs/>
                <w:szCs w:val="21"/>
              </w:rPr>
            </w:pPr>
          </w:p>
        </w:tc>
      </w:tr>
      <w:tr w14:paraId="6099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125764DB">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72DF1F3A">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47F9D27">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74DAE00">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E326DB8">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18FBED7">
            <w:pPr>
              <w:rPr>
                <w:rFonts w:ascii="仿宋" w:hAnsi="仿宋" w:eastAsia="仿宋"/>
                <w:b/>
                <w:bCs/>
                <w:szCs w:val="21"/>
              </w:rPr>
            </w:pPr>
          </w:p>
        </w:tc>
      </w:tr>
      <w:tr w14:paraId="02DD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30219E0B">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3C483F09">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194D198">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FE66BFA">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9C075E1">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A42739F">
            <w:pPr>
              <w:rPr>
                <w:rFonts w:ascii="仿宋" w:hAnsi="仿宋" w:eastAsia="仿宋"/>
                <w:b/>
                <w:bCs/>
                <w:szCs w:val="21"/>
              </w:rPr>
            </w:pPr>
          </w:p>
        </w:tc>
      </w:tr>
      <w:tr w14:paraId="2E7F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93CC190">
            <w:pPr>
              <w:rPr>
                <w:rFonts w:ascii="仿宋" w:hAnsi="仿宋" w:eastAsia="仿宋"/>
              </w:rPr>
            </w:pPr>
            <w:r>
              <w:rPr>
                <w:rFonts w:hint="eastAsia" w:ascii="仿宋" w:hAnsi="仿宋" w:eastAsia="仿宋"/>
              </w:rPr>
              <w:t>注：以上数据以202</w:t>
            </w:r>
            <w:r>
              <w:rPr>
                <w:rFonts w:hint="eastAsia" w:ascii="仿宋" w:hAnsi="仿宋" w:eastAsia="仿宋"/>
                <w:lang w:val="en-US" w:eastAsia="zh-CN"/>
              </w:rPr>
              <w:t>4</w:t>
            </w:r>
            <w:bookmarkStart w:id="13" w:name="_GoBack"/>
            <w:bookmarkEnd w:id="13"/>
            <w:r>
              <w:rPr>
                <w:rFonts w:hint="eastAsia" w:ascii="仿宋" w:hAnsi="仿宋" w:eastAsia="仿宋"/>
              </w:rPr>
              <w:t>年数据为准；供应商所属行业参考国家统计局行业分类标准；供应商名称一栏请填写详细、准确的名称；结算方式指信用证、D/P、D/A、预付订金、赊销、现款现货、其它等（请注明）；</w:t>
            </w:r>
          </w:p>
        </w:tc>
      </w:tr>
    </w:tbl>
    <w:p w14:paraId="0750666B">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4.客户信息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47"/>
        <w:gridCol w:w="954"/>
        <w:gridCol w:w="1501"/>
        <w:gridCol w:w="1500"/>
        <w:gridCol w:w="1501"/>
        <w:gridCol w:w="1501"/>
      </w:tblGrid>
      <w:tr w14:paraId="1CB1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B656B8">
            <w:pPr>
              <w:jc w:val="center"/>
              <w:rPr>
                <w:rFonts w:ascii="仿宋" w:hAnsi="仿宋" w:eastAsia="仿宋"/>
                <w:b/>
                <w:bCs/>
                <w:szCs w:val="21"/>
              </w:rPr>
            </w:pPr>
            <w:r>
              <w:rPr>
                <w:rFonts w:hint="eastAsia" w:ascii="仿宋" w:hAnsi="仿宋" w:eastAsia="仿宋"/>
                <w:b/>
                <w:bCs/>
                <w:szCs w:val="21"/>
              </w:rPr>
              <w:t>客户总数(家)</w:t>
            </w:r>
          </w:p>
        </w:tc>
        <w:tc>
          <w:tcPr>
            <w:tcW w:w="69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B1FFCD">
            <w:pPr>
              <w:rPr>
                <w:rFonts w:ascii="仿宋" w:hAnsi="仿宋" w:eastAsia="仿宋"/>
                <w:b/>
                <w:bCs/>
                <w:szCs w:val="21"/>
              </w:rPr>
            </w:pPr>
          </w:p>
        </w:tc>
      </w:tr>
      <w:tr w14:paraId="5737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9DC89D7">
            <w:pPr>
              <w:jc w:val="center"/>
              <w:rPr>
                <w:rFonts w:ascii="仿宋" w:hAnsi="仿宋" w:eastAsia="仿宋"/>
                <w:b/>
                <w:bCs/>
                <w:sz w:val="24"/>
              </w:rPr>
            </w:pPr>
            <w:r>
              <w:rPr>
                <w:rFonts w:hint="eastAsia" w:ascii="仿宋" w:hAnsi="仿宋" w:eastAsia="仿宋"/>
                <w:b/>
                <w:bCs/>
                <w:sz w:val="24"/>
              </w:rPr>
              <w:t>所在行业</w:t>
            </w:r>
          </w:p>
        </w:tc>
        <w:tc>
          <w:tcPr>
            <w:tcW w:w="695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EEF5EAD">
            <w:pPr>
              <w:jc w:val="center"/>
              <w:rPr>
                <w:rFonts w:ascii="仿宋" w:hAnsi="仿宋" w:eastAsia="仿宋"/>
                <w:b/>
                <w:bCs/>
                <w:sz w:val="24"/>
              </w:rPr>
            </w:pPr>
            <w:r>
              <w:rPr>
                <w:rFonts w:hint="eastAsia" w:ascii="仿宋" w:hAnsi="仿宋" w:eastAsia="仿宋"/>
                <w:b/>
                <w:bCs/>
                <w:sz w:val="24"/>
              </w:rPr>
              <w:t>对该行业客户销售金额占总销售金额比重（%）</w:t>
            </w:r>
          </w:p>
        </w:tc>
      </w:tr>
      <w:tr w14:paraId="7C94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14:paraId="5A0D9C6F">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14:paraId="13DEAFD8">
            <w:pPr>
              <w:rPr>
                <w:rFonts w:ascii="仿宋" w:hAnsi="仿宋" w:eastAsia="仿宋"/>
                <w:szCs w:val="21"/>
              </w:rPr>
            </w:pPr>
          </w:p>
        </w:tc>
      </w:tr>
      <w:tr w14:paraId="7DA3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14:paraId="0C8F4F6F">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14:paraId="1C5DB361">
            <w:pPr>
              <w:rPr>
                <w:rFonts w:ascii="仿宋" w:hAnsi="仿宋" w:eastAsia="仿宋"/>
                <w:szCs w:val="21"/>
              </w:rPr>
            </w:pPr>
          </w:p>
        </w:tc>
      </w:tr>
      <w:tr w14:paraId="39B9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14:paraId="44BF00A9">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14:paraId="78D65BFA">
            <w:pPr>
              <w:rPr>
                <w:rFonts w:ascii="仿宋" w:hAnsi="仿宋" w:eastAsia="仿宋"/>
                <w:szCs w:val="21"/>
              </w:rPr>
            </w:pPr>
          </w:p>
        </w:tc>
      </w:tr>
      <w:tr w14:paraId="3012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14:paraId="085D680F">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14:paraId="27D12657">
            <w:pPr>
              <w:rPr>
                <w:rFonts w:ascii="仿宋" w:hAnsi="仿宋" w:eastAsia="仿宋"/>
                <w:szCs w:val="21"/>
              </w:rPr>
            </w:pPr>
          </w:p>
        </w:tc>
      </w:tr>
      <w:tr w14:paraId="5AFA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DCBE15B">
            <w:pPr>
              <w:jc w:val="center"/>
              <w:rPr>
                <w:rFonts w:ascii="仿宋" w:hAnsi="仿宋" w:eastAsia="仿宋"/>
                <w:b/>
                <w:bCs/>
                <w:sz w:val="24"/>
              </w:rPr>
            </w:pPr>
            <w:r>
              <w:rPr>
                <w:rFonts w:hint="eastAsia" w:ascii="仿宋" w:hAnsi="仿宋" w:eastAsia="仿宋"/>
                <w:b/>
                <w:bCs/>
                <w:sz w:val="24"/>
              </w:rPr>
              <w:t>主要客户信息</w:t>
            </w:r>
          </w:p>
        </w:tc>
      </w:tr>
      <w:tr w14:paraId="1A5D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70FC0694">
            <w:pPr>
              <w:jc w:val="center"/>
              <w:rPr>
                <w:rFonts w:ascii="仿宋" w:hAnsi="仿宋" w:eastAsia="仿宋"/>
                <w:szCs w:val="21"/>
              </w:rPr>
            </w:pPr>
            <w:r>
              <w:rPr>
                <w:rFonts w:hint="eastAsia" w:ascii="仿宋" w:hAnsi="仿宋" w:eastAsia="仿宋"/>
                <w:b/>
                <w:bCs/>
                <w:szCs w:val="21"/>
              </w:rPr>
              <w:t>客户名称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472A0B18">
            <w:pPr>
              <w:jc w:val="center"/>
              <w:rPr>
                <w:rFonts w:ascii="仿宋" w:hAnsi="仿宋" w:eastAsia="仿宋"/>
                <w:b/>
                <w:bCs/>
                <w:szCs w:val="21"/>
              </w:rPr>
            </w:pPr>
            <w:r>
              <w:rPr>
                <w:rFonts w:hint="eastAsia" w:ascii="仿宋" w:hAnsi="仿宋" w:eastAsia="仿宋"/>
                <w:b/>
                <w:bCs/>
                <w:szCs w:val="21"/>
              </w:rPr>
              <w:t>销售商品</w:t>
            </w:r>
          </w:p>
        </w:tc>
        <w:tc>
          <w:tcPr>
            <w:tcW w:w="1501" w:type="dxa"/>
            <w:tcBorders>
              <w:top w:val="single" w:color="auto" w:sz="4" w:space="0"/>
              <w:left w:val="single" w:color="auto" w:sz="4" w:space="0"/>
              <w:bottom w:val="single" w:color="auto" w:sz="4" w:space="0"/>
              <w:right w:val="single" w:color="auto" w:sz="4" w:space="0"/>
            </w:tcBorders>
            <w:vAlign w:val="center"/>
          </w:tcPr>
          <w:p w14:paraId="515D3EA9">
            <w:pPr>
              <w:ind w:left="422" w:hanging="422" w:hangingChars="200"/>
              <w:jc w:val="center"/>
              <w:rPr>
                <w:rFonts w:ascii="仿宋" w:hAnsi="仿宋" w:eastAsia="仿宋"/>
                <w:b/>
                <w:bCs/>
                <w:szCs w:val="21"/>
              </w:rPr>
            </w:pPr>
            <w:r>
              <w:rPr>
                <w:rFonts w:hint="eastAsia" w:ascii="仿宋" w:hAnsi="仿宋" w:eastAsia="仿宋"/>
                <w:b/>
                <w:bCs/>
                <w:szCs w:val="21"/>
              </w:rPr>
              <w:t>合作关系</w:t>
            </w:r>
          </w:p>
          <w:p w14:paraId="29F69163">
            <w:pPr>
              <w:jc w:val="center"/>
              <w:rPr>
                <w:rFonts w:ascii="仿宋" w:hAnsi="仿宋" w:eastAsia="仿宋"/>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14:paraId="65241AA6">
            <w:pPr>
              <w:jc w:val="center"/>
              <w:rPr>
                <w:rFonts w:ascii="仿宋" w:hAnsi="仿宋" w:eastAsia="仿宋"/>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14:paraId="2ED4A0A0">
            <w:pPr>
              <w:jc w:val="center"/>
              <w:rPr>
                <w:rFonts w:ascii="仿宋" w:hAnsi="仿宋" w:eastAsia="仿宋"/>
                <w:szCs w:val="21"/>
              </w:rPr>
            </w:pPr>
            <w:r>
              <w:rPr>
                <w:rFonts w:hint="eastAsia" w:ascii="仿宋" w:hAnsi="仿宋" w:eastAsia="仿宋"/>
                <w:b/>
                <w:bCs/>
                <w:szCs w:val="21"/>
              </w:rPr>
              <w:t>占当年总销售额比例（%）</w:t>
            </w:r>
          </w:p>
        </w:tc>
        <w:tc>
          <w:tcPr>
            <w:tcW w:w="1501" w:type="dxa"/>
            <w:tcBorders>
              <w:top w:val="single" w:color="auto" w:sz="4" w:space="0"/>
              <w:left w:val="single" w:color="auto" w:sz="4" w:space="0"/>
              <w:bottom w:val="single" w:color="auto" w:sz="4" w:space="0"/>
              <w:right w:val="single" w:color="auto" w:sz="4" w:space="0"/>
            </w:tcBorders>
            <w:vAlign w:val="center"/>
          </w:tcPr>
          <w:p w14:paraId="3124F375">
            <w:pPr>
              <w:jc w:val="center"/>
              <w:rPr>
                <w:rFonts w:ascii="仿宋" w:hAnsi="仿宋" w:eastAsia="仿宋"/>
                <w:szCs w:val="21"/>
              </w:rPr>
            </w:pPr>
            <w:r>
              <w:rPr>
                <w:rFonts w:hint="eastAsia" w:ascii="仿宋" w:hAnsi="仿宋" w:eastAsia="仿宋"/>
                <w:b/>
                <w:bCs/>
                <w:szCs w:val="21"/>
              </w:rPr>
              <w:t>结算方式及账期</w:t>
            </w:r>
          </w:p>
        </w:tc>
      </w:tr>
      <w:tr w14:paraId="0C09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2B441FFC">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546B6F00">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C40AC42">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5207CD4">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9E9D6F0">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C69EE34">
            <w:pPr>
              <w:rPr>
                <w:rFonts w:ascii="仿宋" w:hAnsi="仿宋" w:eastAsia="仿宋"/>
                <w:szCs w:val="21"/>
              </w:rPr>
            </w:pPr>
          </w:p>
        </w:tc>
      </w:tr>
      <w:tr w14:paraId="115C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04E65D3">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77972D65">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ABFAA06">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1E9E285">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5DB9B57">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4C53E34">
            <w:pPr>
              <w:rPr>
                <w:rFonts w:ascii="仿宋" w:hAnsi="仿宋" w:eastAsia="仿宋"/>
                <w:szCs w:val="21"/>
              </w:rPr>
            </w:pPr>
          </w:p>
        </w:tc>
      </w:tr>
      <w:tr w14:paraId="0341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69666BA">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78D82A0F">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DD7CB1A">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A7524E1">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0A0D52B">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134B94C5">
            <w:pPr>
              <w:rPr>
                <w:rFonts w:ascii="仿宋" w:hAnsi="仿宋" w:eastAsia="仿宋"/>
                <w:szCs w:val="21"/>
              </w:rPr>
            </w:pPr>
          </w:p>
        </w:tc>
      </w:tr>
      <w:tr w14:paraId="6963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F8A9397">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5AC2F57F">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708DDEB">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10850C3">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F61A2AC">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FB6BFD0">
            <w:pPr>
              <w:rPr>
                <w:rFonts w:ascii="仿宋" w:hAnsi="仿宋" w:eastAsia="仿宋"/>
                <w:szCs w:val="21"/>
              </w:rPr>
            </w:pPr>
          </w:p>
        </w:tc>
      </w:tr>
      <w:tr w14:paraId="1937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66A8E230">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4A772DE0">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75B186B">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423C474">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059345A">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41A15B6">
            <w:pPr>
              <w:rPr>
                <w:rFonts w:ascii="仿宋" w:hAnsi="仿宋" w:eastAsia="仿宋"/>
                <w:szCs w:val="21"/>
              </w:rPr>
            </w:pPr>
          </w:p>
        </w:tc>
      </w:tr>
      <w:tr w14:paraId="1C73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vAlign w:val="center"/>
          </w:tcPr>
          <w:p w14:paraId="01D30578">
            <w:pPr>
              <w:rPr>
                <w:rFonts w:ascii="仿宋" w:hAnsi="仿宋" w:eastAsia="仿宋"/>
                <w:i/>
                <w:color w:val="000000"/>
                <w:szCs w:val="21"/>
              </w:rPr>
            </w:pPr>
            <w:r>
              <w:rPr>
                <w:rFonts w:hint="eastAsia" w:ascii="仿宋" w:hAnsi="仿宋" w:eastAsia="仿宋"/>
              </w:rPr>
              <w:t>注：以上数据以202</w:t>
            </w:r>
            <w:r>
              <w:rPr>
                <w:rFonts w:hint="eastAsia" w:ascii="仿宋" w:hAnsi="仿宋" w:eastAsia="仿宋"/>
                <w:lang w:val="en-US" w:eastAsia="zh-CN"/>
              </w:rPr>
              <w:t>4</w:t>
            </w:r>
            <w:r>
              <w:rPr>
                <w:rFonts w:hint="eastAsia" w:ascii="仿宋" w:hAnsi="仿宋" w:eastAsia="仿宋"/>
              </w:rPr>
              <w:t>年数据为准；客户所在行业参考国家统计局行业分类标准；客户名称一栏请填写详细、准确的名称；结算方式指信用证、D/P、D/A、预付订金、赊销、现款现货、其它等（请注明）。</w:t>
            </w:r>
          </w:p>
        </w:tc>
      </w:tr>
    </w:tbl>
    <w:p w14:paraId="3EFA6E30">
      <w:pPr>
        <w:pStyle w:val="29"/>
        <w:spacing w:after="0"/>
        <w:outlineLvl w:val="1"/>
        <w:rPr>
          <w:rFonts w:ascii="仿宋" w:hAnsi="仿宋" w:eastAsia="仿宋"/>
          <w:kern w:val="44"/>
          <w:sz w:val="30"/>
          <w:szCs w:val="30"/>
        </w:rPr>
      </w:pPr>
      <w:r>
        <w:rPr>
          <w:rFonts w:hint="eastAsia" w:ascii="仿宋" w:hAnsi="仿宋" w:eastAsia="仿宋"/>
          <w:kern w:val="44"/>
          <w:sz w:val="30"/>
          <w:szCs w:val="30"/>
        </w:rPr>
        <w:t>（六）资信状况</w:t>
      </w:r>
    </w:p>
    <w:tbl>
      <w:tblPr>
        <w:tblStyle w:val="15"/>
        <w:tblW w:w="9021"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1206"/>
        <w:gridCol w:w="1559"/>
        <w:gridCol w:w="2805"/>
        <w:gridCol w:w="1106"/>
        <w:gridCol w:w="1244"/>
        <w:gridCol w:w="1101"/>
      </w:tblGrid>
      <w:tr w14:paraId="2C71739D">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5194599F">
            <w:pPr>
              <w:jc w:val="left"/>
              <w:rPr>
                <w:rFonts w:ascii="仿宋" w:hAnsi="仿宋" w:eastAsia="仿宋"/>
                <w:b/>
                <w:bCs/>
                <w:sz w:val="24"/>
              </w:rPr>
            </w:pPr>
            <w:r>
              <w:rPr>
                <w:rFonts w:hint="eastAsia" w:ascii="仿宋" w:hAnsi="仿宋" w:eastAsia="仿宋"/>
                <w:b/>
                <w:bCs/>
                <w:sz w:val="24"/>
              </w:rPr>
              <w:t>开户行信息</w:t>
            </w:r>
          </w:p>
        </w:tc>
      </w:tr>
      <w:tr w14:paraId="1DEAADC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shd w:val="clear" w:color="auto" w:fill="auto"/>
            <w:vAlign w:val="center"/>
          </w:tcPr>
          <w:p w14:paraId="752B8DA3">
            <w:pPr>
              <w:tabs>
                <w:tab w:val="left" w:pos="8295"/>
              </w:tabs>
              <w:jc w:val="center"/>
              <w:rPr>
                <w:rFonts w:ascii="仿宋" w:hAnsi="仿宋" w:eastAsia="仿宋"/>
                <w:b/>
                <w:szCs w:val="21"/>
              </w:rPr>
            </w:pPr>
            <w:r>
              <w:rPr>
                <w:rFonts w:hint="eastAsia" w:ascii="仿宋" w:hAnsi="仿宋" w:eastAsia="仿宋"/>
                <w:b/>
                <w:szCs w:val="21"/>
              </w:rPr>
              <w:t>开户种类</w:t>
            </w:r>
          </w:p>
        </w:tc>
        <w:tc>
          <w:tcPr>
            <w:tcW w:w="1559" w:type="dxa"/>
            <w:tcBorders>
              <w:top w:val="single" w:color="auto" w:sz="6" w:space="0"/>
              <w:left w:val="single" w:color="auto" w:sz="4" w:space="0"/>
              <w:bottom w:val="single" w:color="auto" w:sz="6" w:space="0"/>
              <w:right w:val="single" w:color="auto" w:sz="6" w:space="0"/>
            </w:tcBorders>
            <w:shd w:val="clear" w:color="auto" w:fill="auto"/>
            <w:vAlign w:val="center"/>
          </w:tcPr>
          <w:p w14:paraId="2B252333">
            <w:pPr>
              <w:tabs>
                <w:tab w:val="left" w:pos="8295"/>
              </w:tabs>
              <w:jc w:val="center"/>
              <w:rPr>
                <w:rFonts w:ascii="仿宋" w:hAnsi="仿宋" w:eastAsia="仿宋"/>
                <w:b/>
                <w:szCs w:val="21"/>
              </w:rPr>
            </w:pPr>
            <w:r>
              <w:rPr>
                <w:rFonts w:hint="eastAsia" w:ascii="仿宋" w:hAnsi="仿宋" w:eastAsia="仿宋"/>
                <w:b/>
                <w:szCs w:val="21"/>
              </w:rPr>
              <w:t>银行名称</w:t>
            </w:r>
          </w:p>
        </w:tc>
        <w:tc>
          <w:tcPr>
            <w:tcW w:w="2805" w:type="dxa"/>
            <w:tcBorders>
              <w:top w:val="single" w:color="auto" w:sz="6" w:space="0"/>
              <w:left w:val="single" w:color="auto" w:sz="4" w:space="0"/>
              <w:bottom w:val="single" w:color="auto" w:sz="6" w:space="0"/>
              <w:right w:val="single" w:color="auto" w:sz="6" w:space="0"/>
            </w:tcBorders>
            <w:shd w:val="clear" w:color="auto" w:fill="auto"/>
            <w:vAlign w:val="center"/>
          </w:tcPr>
          <w:p w14:paraId="02B79E23">
            <w:pPr>
              <w:tabs>
                <w:tab w:val="left" w:pos="8295"/>
              </w:tabs>
              <w:jc w:val="center"/>
              <w:rPr>
                <w:rFonts w:ascii="仿宋" w:hAnsi="仿宋" w:eastAsia="仿宋"/>
                <w:b/>
                <w:color w:val="000000"/>
                <w:szCs w:val="21"/>
              </w:rPr>
            </w:pPr>
            <w:r>
              <w:rPr>
                <w:rFonts w:hint="eastAsia" w:ascii="仿宋" w:hAnsi="仿宋" w:eastAsia="仿宋"/>
                <w:b/>
                <w:color w:val="000000"/>
                <w:szCs w:val="21"/>
              </w:rPr>
              <w:t>账号</w:t>
            </w:r>
          </w:p>
        </w:tc>
        <w:tc>
          <w:tcPr>
            <w:tcW w:w="1106" w:type="dxa"/>
            <w:tcBorders>
              <w:top w:val="single" w:color="auto" w:sz="6" w:space="0"/>
              <w:left w:val="single" w:color="auto" w:sz="6" w:space="0"/>
              <w:bottom w:val="single" w:color="auto" w:sz="6" w:space="0"/>
              <w:right w:val="nil"/>
            </w:tcBorders>
            <w:shd w:val="clear" w:color="auto" w:fill="auto"/>
            <w:vAlign w:val="center"/>
          </w:tcPr>
          <w:p w14:paraId="104CBA2D">
            <w:pPr>
              <w:tabs>
                <w:tab w:val="left" w:pos="8295"/>
              </w:tabs>
              <w:jc w:val="center"/>
              <w:rPr>
                <w:rFonts w:ascii="仿宋" w:hAnsi="仿宋" w:eastAsia="仿宋"/>
                <w:b/>
                <w:szCs w:val="21"/>
              </w:rPr>
            </w:pPr>
            <w:r>
              <w:rPr>
                <w:rFonts w:hint="eastAsia" w:ascii="仿宋" w:hAnsi="仿宋" w:eastAsia="仿宋"/>
                <w:b/>
                <w:szCs w:val="21"/>
              </w:rPr>
              <w:t>银行评级</w:t>
            </w:r>
          </w:p>
        </w:tc>
        <w:tc>
          <w:tcPr>
            <w:tcW w:w="1244" w:type="dxa"/>
            <w:tcBorders>
              <w:top w:val="single" w:color="auto" w:sz="6" w:space="0"/>
              <w:left w:val="single" w:color="auto" w:sz="6" w:space="0"/>
              <w:bottom w:val="single" w:color="auto" w:sz="6" w:space="0"/>
              <w:right w:val="nil"/>
            </w:tcBorders>
            <w:shd w:val="clear" w:color="auto" w:fill="auto"/>
            <w:vAlign w:val="center"/>
          </w:tcPr>
          <w:p w14:paraId="4A1274C7">
            <w:pPr>
              <w:tabs>
                <w:tab w:val="left" w:pos="8295"/>
              </w:tabs>
              <w:jc w:val="center"/>
              <w:rPr>
                <w:rFonts w:ascii="仿宋" w:hAnsi="仿宋" w:eastAsia="仿宋"/>
                <w:b/>
                <w:szCs w:val="21"/>
              </w:rPr>
            </w:pPr>
            <w:r>
              <w:rPr>
                <w:rFonts w:hint="eastAsia" w:ascii="仿宋" w:hAnsi="仿宋" w:eastAsia="仿宋"/>
                <w:b/>
                <w:szCs w:val="21"/>
              </w:rPr>
              <w:t>授信额度</w:t>
            </w:r>
          </w:p>
        </w:tc>
        <w:tc>
          <w:tcPr>
            <w:tcW w:w="1101" w:type="dxa"/>
            <w:tcBorders>
              <w:top w:val="single" w:color="auto" w:sz="6" w:space="0"/>
              <w:left w:val="single" w:color="auto" w:sz="6" w:space="0"/>
              <w:bottom w:val="single" w:color="auto" w:sz="6" w:space="0"/>
              <w:right w:val="single" w:color="auto" w:sz="6" w:space="0"/>
            </w:tcBorders>
            <w:shd w:val="clear" w:color="auto" w:fill="auto"/>
            <w:vAlign w:val="center"/>
          </w:tcPr>
          <w:p w14:paraId="60DAA659">
            <w:pPr>
              <w:tabs>
                <w:tab w:val="left" w:pos="8295"/>
              </w:tabs>
              <w:jc w:val="center"/>
              <w:rPr>
                <w:rFonts w:ascii="仿宋" w:hAnsi="仿宋" w:eastAsia="仿宋"/>
                <w:b/>
                <w:szCs w:val="21"/>
              </w:rPr>
            </w:pPr>
            <w:r>
              <w:rPr>
                <w:rFonts w:hint="eastAsia" w:ascii="仿宋" w:hAnsi="仿宋" w:eastAsia="仿宋"/>
                <w:b/>
                <w:szCs w:val="21"/>
              </w:rPr>
              <w:t>不良记录</w:t>
            </w:r>
          </w:p>
        </w:tc>
      </w:tr>
      <w:tr w14:paraId="1201B66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4DECD712">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14:paraId="35E06F08">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7DBDB6A1">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4B1147A2">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5A655EDE">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14:paraId="14AD6310">
            <w:pPr>
              <w:tabs>
                <w:tab w:val="left" w:pos="8295"/>
              </w:tabs>
              <w:ind w:right="-304"/>
              <w:jc w:val="center"/>
              <w:rPr>
                <w:rFonts w:ascii="仿宋" w:hAnsi="仿宋" w:eastAsia="仿宋"/>
              </w:rPr>
            </w:pPr>
          </w:p>
        </w:tc>
      </w:tr>
      <w:tr w14:paraId="2D92D13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610AA906">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14:paraId="7CE0050F">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2DD7379A">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2ACD20B4">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555C8418">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14:paraId="4926FFE6">
            <w:pPr>
              <w:tabs>
                <w:tab w:val="left" w:pos="8295"/>
              </w:tabs>
              <w:ind w:right="-304"/>
              <w:jc w:val="center"/>
              <w:rPr>
                <w:rFonts w:ascii="仿宋" w:hAnsi="仿宋" w:eastAsia="仿宋"/>
              </w:rPr>
            </w:pPr>
          </w:p>
        </w:tc>
      </w:tr>
      <w:tr w14:paraId="723497B8">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2FC5E64C">
            <w:pPr>
              <w:tabs>
                <w:tab w:val="left" w:pos="8295"/>
              </w:tabs>
              <w:jc w:val="center"/>
              <w:rPr>
                <w:rFonts w:ascii="仿宋" w:hAnsi="仿宋" w:eastAsia="仿宋"/>
              </w:rPr>
            </w:pPr>
            <w:r>
              <w:rPr>
                <w:rFonts w:hint="eastAsia" w:ascii="仿宋" w:hAnsi="仿宋" w:eastAsia="仿宋"/>
              </w:rPr>
              <w:t>其它账户</w:t>
            </w:r>
          </w:p>
        </w:tc>
        <w:tc>
          <w:tcPr>
            <w:tcW w:w="1559" w:type="dxa"/>
            <w:tcBorders>
              <w:top w:val="single" w:color="auto" w:sz="6" w:space="0"/>
              <w:left w:val="single" w:color="auto" w:sz="4" w:space="0"/>
              <w:bottom w:val="single" w:color="auto" w:sz="6" w:space="0"/>
              <w:right w:val="single" w:color="auto" w:sz="6" w:space="0"/>
            </w:tcBorders>
            <w:vAlign w:val="center"/>
          </w:tcPr>
          <w:p w14:paraId="4B187600">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2A301ACB">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2EFEE1E1">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6C740BDF">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14:paraId="2F27801F">
            <w:pPr>
              <w:tabs>
                <w:tab w:val="left" w:pos="8295"/>
              </w:tabs>
              <w:ind w:right="-304"/>
              <w:jc w:val="center"/>
              <w:rPr>
                <w:rFonts w:ascii="仿宋" w:hAnsi="仿宋" w:eastAsia="仿宋"/>
              </w:rPr>
            </w:pPr>
          </w:p>
        </w:tc>
      </w:tr>
      <w:tr w14:paraId="0A2201F0">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18EA777E">
            <w:pPr>
              <w:jc w:val="left"/>
              <w:rPr>
                <w:rFonts w:ascii="仿宋" w:hAnsi="仿宋" w:eastAsia="仿宋"/>
                <w:b/>
                <w:bCs/>
                <w:sz w:val="24"/>
              </w:rPr>
            </w:pPr>
            <w:r>
              <w:rPr>
                <w:rFonts w:hint="eastAsia" w:ascii="仿宋" w:hAnsi="仿宋" w:eastAsia="仿宋"/>
                <w:b/>
                <w:bCs/>
                <w:sz w:val="24"/>
              </w:rPr>
              <w:t>主要融资手段</w:t>
            </w:r>
          </w:p>
        </w:tc>
      </w:tr>
      <w:tr w14:paraId="3E10F038">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795" w:hRule="atLeast"/>
          <w:jc w:val="center"/>
        </w:trPr>
        <w:tc>
          <w:tcPr>
            <w:tcW w:w="7920" w:type="dxa"/>
            <w:gridSpan w:val="5"/>
            <w:tcBorders>
              <w:top w:val="single" w:color="auto" w:sz="6" w:space="0"/>
              <w:left w:val="single" w:color="auto" w:sz="6" w:space="0"/>
              <w:bottom w:val="single" w:color="auto" w:sz="6" w:space="0"/>
              <w:right w:val="nil"/>
            </w:tcBorders>
            <w:vAlign w:val="center"/>
          </w:tcPr>
          <w:p w14:paraId="157D3C67">
            <w:pPr>
              <w:tabs>
                <w:tab w:val="left" w:pos="8295"/>
              </w:tabs>
              <w:ind w:right="-304"/>
              <w:rPr>
                <w:rFonts w:ascii="仿宋" w:hAnsi="仿宋" w:eastAsia="仿宋"/>
                <w:color w:val="000000"/>
              </w:rPr>
            </w:pPr>
            <w:r>
              <w:rPr>
                <w:rFonts w:hint="eastAsia" w:ascii="仿宋" w:hAnsi="仿宋" w:eastAsia="仿宋"/>
                <w:color w:val="000000"/>
              </w:rPr>
              <w:t>□信用贷款              □抵押贷款                □担保贷款</w:t>
            </w:r>
          </w:p>
          <w:p w14:paraId="0F204FFA">
            <w:pPr>
              <w:tabs>
                <w:tab w:val="left" w:pos="8295"/>
              </w:tabs>
              <w:ind w:right="-304"/>
              <w:rPr>
                <w:rFonts w:ascii="仿宋" w:hAnsi="仿宋" w:eastAsia="仿宋"/>
                <w:color w:val="000000"/>
              </w:rPr>
            </w:pPr>
            <w:r>
              <w:rPr>
                <w:rFonts w:hint="eastAsia" w:ascii="仿宋" w:hAnsi="仿宋" w:eastAsia="仿宋"/>
                <w:color w:val="000000"/>
              </w:rPr>
              <w:t>□</w:t>
            </w:r>
            <w:r>
              <w:rPr>
                <w:rFonts w:hint="eastAsia" w:ascii="仿宋" w:hAnsi="仿宋" w:eastAsia="仿宋"/>
              </w:rPr>
              <w:t>贸易融资</w:t>
            </w:r>
            <w:r>
              <w:rPr>
                <w:rFonts w:hint="eastAsia" w:ascii="仿宋" w:hAnsi="仿宋" w:eastAsia="仿宋"/>
                <w:color w:val="000000"/>
              </w:rPr>
              <w:t xml:space="preserve">              □其他融资手段（请注明） </w:t>
            </w:r>
            <w:r>
              <w:rPr>
                <w:rFonts w:hint="eastAsia" w:ascii="仿宋" w:hAnsi="仿宋" w:eastAsia="仿宋"/>
                <w:color w:val="000000"/>
                <w:u w:val="single"/>
              </w:rPr>
              <w:t xml:space="preserve">             </w:t>
            </w:r>
          </w:p>
        </w:tc>
        <w:tc>
          <w:tcPr>
            <w:tcW w:w="1101" w:type="dxa"/>
            <w:tcBorders>
              <w:top w:val="single" w:color="auto" w:sz="6" w:space="0"/>
              <w:left w:val="nil"/>
              <w:bottom w:val="single" w:color="auto" w:sz="6" w:space="0"/>
              <w:right w:val="single" w:color="auto" w:sz="6" w:space="0"/>
            </w:tcBorders>
          </w:tcPr>
          <w:p w14:paraId="4EEAF2EC">
            <w:pPr>
              <w:tabs>
                <w:tab w:val="left" w:pos="8295"/>
              </w:tabs>
              <w:ind w:right="-304"/>
              <w:rPr>
                <w:rFonts w:ascii="仿宋" w:hAnsi="仿宋" w:eastAsia="仿宋"/>
              </w:rPr>
            </w:pPr>
          </w:p>
        </w:tc>
      </w:tr>
      <w:bookmarkEnd w:id="8"/>
      <w:bookmarkEnd w:id="10"/>
    </w:tbl>
    <w:p w14:paraId="2D3B076B">
      <w:pPr>
        <w:pStyle w:val="13"/>
        <w:spacing w:before="156" w:beforeLines="50" w:after="156" w:afterLines="50" w:line="360" w:lineRule="auto"/>
        <w:jc w:val="left"/>
        <w:rPr>
          <w:rFonts w:ascii="黑体" w:hAnsi="黑体" w:eastAsia="黑体"/>
          <w:kern w:val="44"/>
        </w:rPr>
      </w:pPr>
      <w:bookmarkStart w:id="11" w:name="_Toc161722816"/>
      <w:bookmarkStart w:id="12" w:name="_Hlk511726430"/>
      <w:r>
        <w:rPr>
          <w:rFonts w:hint="eastAsia" w:ascii="黑体" w:hAnsi="黑体" w:eastAsia="黑体"/>
          <w:kern w:val="44"/>
          <w:lang w:eastAsia="zh-CN"/>
        </w:rPr>
        <w:t>四</w:t>
      </w:r>
      <w:r>
        <w:rPr>
          <w:rFonts w:hint="eastAsia" w:ascii="黑体" w:hAnsi="黑体" w:eastAsia="黑体"/>
          <w:kern w:val="44"/>
        </w:rPr>
        <w:t>、信用记录</w:t>
      </w:r>
    </w:p>
    <w:p w14:paraId="3D2A0260">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（一）社会信用记录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062"/>
        <w:gridCol w:w="6010"/>
      </w:tblGrid>
      <w:tr w14:paraId="744AE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062" w:type="dxa"/>
            <w:shd w:val="clear" w:color="auto" w:fill="D8D8D8" w:themeFill="background1" w:themeFillShade="D9"/>
            <w:vAlign w:val="center"/>
          </w:tcPr>
          <w:p w14:paraId="479AE7E6">
            <w:pPr>
              <w:jc w:val="center"/>
              <w:rPr>
                <w:rFonts w:ascii="仿宋" w:hAnsi="仿宋" w:eastAsia="仿宋"/>
                <w:b/>
                <w:bCs/>
                <w:sz w:val="24"/>
              </w:rPr>
            </w:pPr>
            <w:r>
              <w:rPr>
                <w:rFonts w:hint="eastAsia" w:ascii="仿宋" w:hAnsi="仿宋" w:eastAsia="仿宋"/>
                <w:b/>
                <w:bCs/>
                <w:sz w:val="24"/>
              </w:rPr>
              <w:t>项目</w:t>
            </w:r>
          </w:p>
        </w:tc>
        <w:tc>
          <w:tcPr>
            <w:tcW w:w="6010" w:type="dxa"/>
            <w:shd w:val="clear" w:color="auto" w:fill="D8D8D8" w:themeFill="background1" w:themeFillShade="D9"/>
            <w:vAlign w:val="center"/>
          </w:tcPr>
          <w:p w14:paraId="298AE369">
            <w:pPr>
              <w:jc w:val="center"/>
              <w:rPr>
                <w:rFonts w:ascii="仿宋" w:hAnsi="仿宋" w:eastAsia="仿宋"/>
                <w:b/>
                <w:bCs/>
                <w:sz w:val="24"/>
              </w:rPr>
            </w:pPr>
            <w:r>
              <w:rPr>
                <w:rFonts w:hint="eastAsia" w:ascii="仿宋" w:hAnsi="仿宋" w:eastAsia="仿宋"/>
                <w:b/>
                <w:bCs/>
                <w:sz w:val="24"/>
              </w:rPr>
              <w:t>内容</w:t>
            </w:r>
          </w:p>
        </w:tc>
      </w:tr>
      <w:tr w14:paraId="3BF8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14:paraId="43204D25">
            <w:pPr>
              <w:spacing w:line="280" w:lineRule="exact"/>
              <w:jc w:val="center"/>
              <w:rPr>
                <w:rFonts w:ascii="仿宋" w:hAnsi="仿宋" w:eastAsia="仿宋"/>
                <w:b/>
                <w:bCs/>
                <w:szCs w:val="21"/>
              </w:rPr>
            </w:pPr>
            <w:r>
              <w:rPr>
                <w:rFonts w:hint="eastAsia" w:ascii="仿宋" w:hAnsi="仿宋" w:eastAsia="仿宋"/>
                <w:b/>
                <w:bCs/>
                <w:szCs w:val="21"/>
              </w:rPr>
              <w:t>市场监督管理信用记录</w:t>
            </w:r>
          </w:p>
        </w:tc>
        <w:tc>
          <w:tcPr>
            <w:tcW w:w="6010" w:type="dxa"/>
            <w:shd w:val="clear" w:color="auto" w:fill="auto"/>
            <w:vAlign w:val="center"/>
          </w:tcPr>
          <w:p w14:paraId="1DC8B32A">
            <w:pPr>
              <w:spacing w:line="280" w:lineRule="exact"/>
              <w:rPr>
                <w:rFonts w:ascii="仿宋" w:hAnsi="仿宋" w:eastAsia="仿宋"/>
                <w:szCs w:val="21"/>
              </w:rPr>
            </w:pPr>
            <w:r>
              <w:rPr>
                <w:rFonts w:hint="eastAsia" w:ascii="仿宋" w:hAnsi="仿宋" w:eastAsia="仿宋"/>
                <w:szCs w:val="21"/>
              </w:rPr>
              <w:t>□无不良记录</w:t>
            </w:r>
          </w:p>
          <w:p w14:paraId="47CF7C9A">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14:paraId="3401A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14:paraId="24D342C9">
            <w:pPr>
              <w:spacing w:line="280" w:lineRule="exact"/>
              <w:jc w:val="center"/>
              <w:rPr>
                <w:rFonts w:ascii="仿宋" w:hAnsi="仿宋" w:eastAsia="仿宋"/>
                <w:b/>
                <w:bCs/>
                <w:szCs w:val="21"/>
              </w:rPr>
            </w:pPr>
            <w:r>
              <w:rPr>
                <w:rFonts w:hint="eastAsia" w:ascii="仿宋" w:hAnsi="仿宋" w:eastAsia="仿宋"/>
                <w:b/>
                <w:bCs/>
                <w:szCs w:val="21"/>
              </w:rPr>
              <w:t>税务信用记录</w:t>
            </w:r>
          </w:p>
        </w:tc>
        <w:tc>
          <w:tcPr>
            <w:tcW w:w="6010" w:type="dxa"/>
            <w:shd w:val="clear" w:color="auto" w:fill="auto"/>
            <w:vAlign w:val="center"/>
          </w:tcPr>
          <w:p w14:paraId="5AAF2A9D">
            <w:pPr>
              <w:spacing w:line="280" w:lineRule="exact"/>
              <w:rPr>
                <w:rFonts w:ascii="仿宋" w:hAnsi="仿宋" w:eastAsia="仿宋"/>
                <w:szCs w:val="21"/>
              </w:rPr>
            </w:pPr>
            <w:r>
              <w:rPr>
                <w:rFonts w:hint="eastAsia" w:ascii="仿宋" w:hAnsi="仿宋" w:eastAsia="仿宋"/>
                <w:szCs w:val="21"/>
              </w:rPr>
              <w:t xml:space="preserve">□纳税信用A级企业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p w14:paraId="7B85C3B0">
            <w:pPr>
              <w:spacing w:line="280" w:lineRule="exact"/>
              <w:rPr>
                <w:rFonts w:ascii="仿宋" w:hAnsi="仿宋" w:eastAsia="仿宋"/>
                <w:szCs w:val="21"/>
              </w:rPr>
            </w:pPr>
            <w:r>
              <w:rPr>
                <w:rFonts w:hint="eastAsia" w:ascii="仿宋" w:hAnsi="仿宋" w:eastAsia="仿宋"/>
                <w:szCs w:val="21"/>
              </w:rPr>
              <w:t>□无不良记录</w:t>
            </w:r>
          </w:p>
        </w:tc>
      </w:tr>
      <w:tr w14:paraId="422DC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14:paraId="6D46E606">
            <w:pPr>
              <w:spacing w:line="280" w:lineRule="exact"/>
              <w:jc w:val="center"/>
              <w:rPr>
                <w:rFonts w:ascii="仿宋" w:hAnsi="仿宋" w:eastAsia="仿宋"/>
                <w:b/>
                <w:bCs/>
                <w:szCs w:val="21"/>
              </w:rPr>
            </w:pPr>
            <w:r>
              <w:rPr>
                <w:rFonts w:hint="eastAsia" w:ascii="仿宋" w:hAnsi="仿宋" w:eastAsia="仿宋"/>
                <w:b/>
                <w:bCs/>
                <w:szCs w:val="21"/>
              </w:rPr>
              <w:t>司法信用记录</w:t>
            </w:r>
          </w:p>
        </w:tc>
        <w:tc>
          <w:tcPr>
            <w:tcW w:w="6010" w:type="dxa"/>
            <w:shd w:val="clear" w:color="auto" w:fill="auto"/>
            <w:vAlign w:val="center"/>
          </w:tcPr>
          <w:p w14:paraId="485CA598">
            <w:pPr>
              <w:spacing w:line="280" w:lineRule="exact"/>
              <w:rPr>
                <w:rFonts w:ascii="仿宋" w:hAnsi="仿宋" w:eastAsia="仿宋"/>
                <w:szCs w:val="21"/>
              </w:rPr>
            </w:pPr>
            <w:r>
              <w:rPr>
                <w:rFonts w:hint="eastAsia" w:ascii="仿宋" w:hAnsi="仿宋" w:eastAsia="仿宋"/>
                <w:szCs w:val="21"/>
              </w:rPr>
              <w:t xml:space="preserve">□无不良记录            </w:t>
            </w:r>
          </w:p>
          <w:p w14:paraId="4B1CF5A9">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14:paraId="3EB9A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3062" w:type="dxa"/>
            <w:shd w:val="clear" w:color="auto" w:fill="auto"/>
            <w:vAlign w:val="center"/>
          </w:tcPr>
          <w:p w14:paraId="7B2AD6BD">
            <w:pPr>
              <w:spacing w:line="280" w:lineRule="exact"/>
              <w:jc w:val="center"/>
              <w:rPr>
                <w:rFonts w:ascii="仿宋" w:hAnsi="仿宋" w:eastAsia="仿宋"/>
                <w:b/>
                <w:bCs/>
                <w:szCs w:val="21"/>
              </w:rPr>
            </w:pPr>
            <w:r>
              <w:rPr>
                <w:rFonts w:hint="eastAsia" w:ascii="仿宋" w:hAnsi="仿宋" w:eastAsia="仿宋"/>
                <w:b/>
                <w:bCs/>
                <w:szCs w:val="21"/>
              </w:rPr>
              <w:t>海关信用记录</w:t>
            </w:r>
          </w:p>
        </w:tc>
        <w:tc>
          <w:tcPr>
            <w:tcW w:w="6010" w:type="dxa"/>
            <w:shd w:val="clear" w:color="auto" w:fill="auto"/>
            <w:vAlign w:val="center"/>
          </w:tcPr>
          <w:p w14:paraId="761D6D6C">
            <w:pPr>
              <w:spacing w:line="280" w:lineRule="exact"/>
              <w:rPr>
                <w:rFonts w:ascii="仿宋" w:hAnsi="仿宋" w:eastAsia="仿宋"/>
                <w:szCs w:val="21"/>
              </w:rPr>
            </w:pPr>
            <w:r>
              <w:rPr>
                <w:rFonts w:hint="eastAsia" w:ascii="仿宋" w:hAnsi="仿宋" w:eastAsia="仿宋"/>
                <w:szCs w:val="21"/>
              </w:rPr>
              <w:t>□高级认证企业</w:t>
            </w:r>
          </w:p>
          <w:p w14:paraId="4D66454E">
            <w:pPr>
              <w:spacing w:line="280" w:lineRule="exact"/>
              <w:rPr>
                <w:rFonts w:ascii="仿宋" w:hAnsi="仿宋" w:eastAsia="仿宋"/>
                <w:szCs w:val="21"/>
              </w:rPr>
            </w:pPr>
            <w:r>
              <w:rPr>
                <w:rFonts w:hint="eastAsia" w:ascii="仿宋" w:hAnsi="仿宋" w:eastAsia="仿宋"/>
                <w:szCs w:val="21"/>
              </w:rPr>
              <w:t>□一般认证企业</w:t>
            </w:r>
          </w:p>
          <w:p w14:paraId="79E91B57">
            <w:pPr>
              <w:spacing w:line="280" w:lineRule="exact"/>
              <w:rPr>
                <w:rFonts w:ascii="仿宋" w:hAnsi="仿宋" w:eastAsia="仿宋"/>
                <w:szCs w:val="21"/>
              </w:rPr>
            </w:pPr>
            <w:r>
              <w:rPr>
                <w:rFonts w:hint="eastAsia" w:ascii="仿宋" w:hAnsi="仿宋" w:eastAsia="仿宋"/>
                <w:szCs w:val="21"/>
              </w:rPr>
              <w:t>□一般信用企业</w:t>
            </w:r>
          </w:p>
          <w:p w14:paraId="744FD77D">
            <w:pPr>
              <w:spacing w:line="280" w:lineRule="exact"/>
              <w:rPr>
                <w:rFonts w:ascii="仿宋" w:hAnsi="仿宋" w:eastAsia="仿宋"/>
                <w:szCs w:val="21"/>
              </w:rPr>
            </w:pPr>
            <w:r>
              <w:rPr>
                <w:rFonts w:hint="eastAsia" w:ascii="仿宋" w:hAnsi="仿宋" w:eastAsia="仿宋"/>
                <w:szCs w:val="21"/>
              </w:rPr>
              <w:t>□失信企业</w:t>
            </w:r>
          </w:p>
        </w:tc>
      </w:tr>
      <w:tr w14:paraId="64938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14:paraId="6707549F">
            <w:pPr>
              <w:spacing w:line="320" w:lineRule="exact"/>
              <w:jc w:val="center"/>
              <w:rPr>
                <w:rFonts w:ascii="仿宋" w:hAnsi="仿宋" w:eastAsia="仿宋"/>
                <w:b/>
                <w:bCs/>
                <w:szCs w:val="21"/>
              </w:rPr>
            </w:pPr>
            <w:r>
              <w:rPr>
                <w:rFonts w:hint="eastAsia" w:ascii="仿宋" w:hAnsi="仿宋" w:eastAsia="仿宋"/>
                <w:b/>
                <w:bCs/>
                <w:szCs w:val="21"/>
              </w:rPr>
              <w:t>其他行政主管部门信用记录</w:t>
            </w:r>
          </w:p>
        </w:tc>
        <w:tc>
          <w:tcPr>
            <w:tcW w:w="6010" w:type="dxa"/>
            <w:shd w:val="clear" w:color="auto" w:fill="auto"/>
            <w:vAlign w:val="center"/>
          </w:tcPr>
          <w:p w14:paraId="38191D6B">
            <w:pPr>
              <w:spacing w:line="280" w:lineRule="exact"/>
              <w:rPr>
                <w:rFonts w:ascii="仿宋" w:hAnsi="仿宋" w:eastAsia="仿宋"/>
                <w:szCs w:val="21"/>
              </w:rPr>
            </w:pPr>
            <w:r>
              <w:rPr>
                <w:rFonts w:hint="eastAsia" w:ascii="仿宋" w:hAnsi="仿宋" w:eastAsia="仿宋"/>
                <w:szCs w:val="21"/>
              </w:rPr>
              <w:t xml:space="preserve">□无不良记录            </w:t>
            </w:r>
          </w:p>
          <w:p w14:paraId="3A5E6250">
            <w:pPr>
              <w:spacing w:line="32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bl>
    <w:p w14:paraId="4ACC691B">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w:t>
      </w:r>
      <w:r>
        <w:rPr>
          <w:rFonts w:hint="eastAsia" w:ascii="仿宋" w:hAnsi="仿宋" w:eastAsia="仿宋"/>
          <w:kern w:val="44"/>
          <w:sz w:val="32"/>
          <w:szCs w:val="32"/>
        </w:rPr>
        <w:t>责任履行</w:t>
      </w:r>
    </w:p>
    <w:tbl>
      <w:tblPr>
        <w:tblStyle w:val="15"/>
        <w:tblW w:w="9072" w:type="dxa"/>
        <w:jc w:val="center"/>
        <w:tblLayout w:type="fixed"/>
        <w:tblCellMar>
          <w:top w:w="0" w:type="dxa"/>
          <w:left w:w="108" w:type="dxa"/>
          <w:bottom w:w="0" w:type="dxa"/>
          <w:right w:w="108" w:type="dxa"/>
        </w:tblCellMar>
      </w:tblPr>
      <w:tblGrid>
        <w:gridCol w:w="2507"/>
        <w:gridCol w:w="6565"/>
      </w:tblGrid>
      <w:tr w14:paraId="49CDF220">
        <w:tblPrEx>
          <w:tblCellMar>
            <w:top w:w="0" w:type="dxa"/>
            <w:left w:w="108" w:type="dxa"/>
            <w:bottom w:w="0" w:type="dxa"/>
            <w:right w:w="108" w:type="dxa"/>
          </w:tblCellMar>
        </w:tblPrEx>
        <w:trPr>
          <w:trHeight w:val="454" w:hRule="atLeast"/>
          <w:jc w:val="center"/>
        </w:trPr>
        <w:tc>
          <w:tcPr>
            <w:tcW w:w="250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511C97">
            <w:pPr>
              <w:jc w:val="center"/>
              <w:rPr>
                <w:rFonts w:ascii="仿宋" w:hAnsi="仿宋" w:eastAsia="仿宋"/>
                <w:b/>
                <w:sz w:val="24"/>
              </w:rPr>
            </w:pPr>
            <w:r>
              <w:rPr>
                <w:rFonts w:hint="eastAsia" w:ascii="仿宋" w:hAnsi="仿宋" w:eastAsia="仿宋"/>
                <w:b/>
                <w:sz w:val="24"/>
              </w:rPr>
              <w:t>时间</w:t>
            </w:r>
          </w:p>
        </w:tc>
        <w:tc>
          <w:tcPr>
            <w:tcW w:w="6565"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555F51A0">
            <w:pPr>
              <w:jc w:val="center"/>
              <w:rPr>
                <w:rFonts w:ascii="仿宋" w:hAnsi="仿宋" w:eastAsia="仿宋"/>
                <w:b/>
                <w:sz w:val="24"/>
              </w:rPr>
            </w:pPr>
            <w:r>
              <w:rPr>
                <w:rFonts w:hint="eastAsia" w:ascii="仿宋" w:hAnsi="仿宋" w:eastAsia="仿宋"/>
                <w:b/>
                <w:sz w:val="24"/>
              </w:rPr>
              <w:t>内容</w:t>
            </w:r>
          </w:p>
        </w:tc>
      </w:tr>
      <w:tr w14:paraId="37E16BBC">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14:paraId="2B2695AA">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14:paraId="3BBFE948">
            <w:pPr>
              <w:widowControl/>
              <w:jc w:val="left"/>
              <w:rPr>
                <w:rFonts w:ascii="仿宋" w:hAnsi="仿宋" w:eastAsia="仿宋" w:cs="宋体"/>
                <w:color w:val="000000"/>
                <w:kern w:val="0"/>
                <w:sz w:val="24"/>
              </w:rPr>
            </w:pPr>
          </w:p>
        </w:tc>
      </w:tr>
      <w:tr w14:paraId="117BD7E9">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14:paraId="72E24B72">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14:paraId="36163709">
            <w:pPr>
              <w:widowControl/>
              <w:jc w:val="left"/>
              <w:rPr>
                <w:rFonts w:ascii="仿宋" w:hAnsi="仿宋" w:eastAsia="仿宋" w:cs="宋体"/>
                <w:color w:val="000000"/>
                <w:kern w:val="0"/>
                <w:sz w:val="24"/>
              </w:rPr>
            </w:pPr>
          </w:p>
        </w:tc>
      </w:tr>
      <w:tr w14:paraId="6E4964AA">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14:paraId="155F8AAA">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14:paraId="1A425722">
            <w:pPr>
              <w:widowControl/>
              <w:jc w:val="left"/>
              <w:rPr>
                <w:rFonts w:ascii="仿宋" w:hAnsi="仿宋" w:eastAsia="仿宋" w:cs="宋体"/>
                <w:color w:val="000000"/>
                <w:kern w:val="0"/>
                <w:sz w:val="24"/>
              </w:rPr>
            </w:pPr>
          </w:p>
        </w:tc>
      </w:tr>
      <w:tr w14:paraId="67A7AE15">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14:paraId="3D968475">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14:paraId="4D4A4F1E">
            <w:pPr>
              <w:widowControl/>
              <w:jc w:val="left"/>
              <w:rPr>
                <w:rFonts w:ascii="仿宋" w:hAnsi="仿宋" w:eastAsia="仿宋" w:cs="宋体"/>
                <w:color w:val="000000"/>
                <w:kern w:val="0"/>
                <w:sz w:val="24"/>
              </w:rPr>
            </w:pPr>
          </w:p>
        </w:tc>
      </w:tr>
    </w:tbl>
    <w:p w14:paraId="5D834D5B">
      <w:pPr>
        <w:rPr>
          <w:rFonts w:ascii="仿宋" w:hAnsi="仿宋" w:eastAsia="仿宋"/>
          <w:bCs/>
          <w:szCs w:val="21"/>
        </w:rPr>
      </w:pPr>
      <w:r>
        <w:rPr>
          <w:rFonts w:hint="eastAsia" w:ascii="仿宋" w:hAnsi="仿宋" w:eastAsia="仿宋"/>
          <w:bCs/>
          <w:szCs w:val="21"/>
        </w:rPr>
        <w:t>注：社会责任履行包括参与的包括捐赠、生态环境保护、公益性维权、社会救助、海外地区发展等公益活动。</w:t>
      </w:r>
    </w:p>
    <w:p w14:paraId="1C206413">
      <w:pPr>
        <w:pStyle w:val="29"/>
        <w:spacing w:before="156" w:beforeLines="50" w:after="156" w:afterLines="50"/>
        <w:outlineLvl w:val="1"/>
        <w:rPr>
          <w:rFonts w:ascii="仿宋" w:hAnsi="仿宋" w:eastAsia="仿宋"/>
          <w:color w:val="000000" w:themeColor="text1"/>
          <w:kern w:val="44"/>
          <w:sz w:val="32"/>
          <w:szCs w:val="32"/>
          <w14:textFill>
            <w14:solidFill>
              <w14:schemeClr w14:val="tx1"/>
            </w14:solidFill>
          </w14:textFill>
        </w:rPr>
      </w:pPr>
      <w:r>
        <w:rPr>
          <w:rFonts w:hint="eastAsia" w:ascii="仿宋" w:hAnsi="仿宋" w:eastAsia="仿宋"/>
          <w:color w:val="000000" w:themeColor="text1"/>
          <w:kern w:val="44"/>
          <w:sz w:val="32"/>
          <w:szCs w:val="32"/>
          <w14:textFill>
            <w14:solidFill>
              <w14:schemeClr w14:val="tx1"/>
            </w14:solidFill>
          </w14:textFill>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14:paraId="0EB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0" w:type="dxa"/>
            <w:shd w:val="clear" w:color="auto" w:fill="D8D8D8" w:themeFill="background1" w:themeFillShade="D9"/>
            <w:vAlign w:val="center"/>
          </w:tcPr>
          <w:p w14:paraId="07E4C4AB">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时间</w:t>
            </w:r>
          </w:p>
        </w:tc>
        <w:tc>
          <w:tcPr>
            <w:tcW w:w="2967" w:type="dxa"/>
            <w:shd w:val="clear" w:color="auto" w:fill="D8D8D8" w:themeFill="background1" w:themeFillShade="D9"/>
            <w:vAlign w:val="center"/>
          </w:tcPr>
          <w:p w14:paraId="2783D638">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荣誉名称</w:t>
            </w:r>
          </w:p>
        </w:tc>
        <w:tc>
          <w:tcPr>
            <w:tcW w:w="3270" w:type="dxa"/>
            <w:shd w:val="clear" w:color="auto" w:fill="D8D8D8" w:themeFill="background1" w:themeFillShade="D9"/>
            <w:vAlign w:val="center"/>
          </w:tcPr>
          <w:p w14:paraId="1C9B87F5">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颁发机构</w:t>
            </w:r>
          </w:p>
        </w:tc>
      </w:tr>
      <w:tr w14:paraId="0DB4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33B95474">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03C03D5F">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2967A69B">
            <w:pPr>
              <w:jc w:val="center"/>
              <w:rPr>
                <w:rFonts w:ascii="仿宋" w:hAnsi="仿宋" w:eastAsia="仿宋"/>
                <w:b/>
                <w:color w:val="000000" w:themeColor="text1"/>
                <w:sz w:val="24"/>
                <w14:textFill>
                  <w14:solidFill>
                    <w14:schemeClr w14:val="tx1"/>
                  </w14:solidFill>
                </w14:textFill>
              </w:rPr>
            </w:pPr>
          </w:p>
        </w:tc>
      </w:tr>
      <w:tr w14:paraId="6E15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475516BC">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564DE83A">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650B9658">
            <w:pPr>
              <w:jc w:val="center"/>
              <w:rPr>
                <w:rFonts w:ascii="仿宋" w:hAnsi="仿宋" w:eastAsia="仿宋"/>
                <w:b/>
                <w:color w:val="000000" w:themeColor="text1"/>
                <w:sz w:val="24"/>
                <w14:textFill>
                  <w14:solidFill>
                    <w14:schemeClr w14:val="tx1"/>
                  </w14:solidFill>
                </w14:textFill>
              </w:rPr>
            </w:pPr>
          </w:p>
        </w:tc>
      </w:tr>
      <w:tr w14:paraId="627E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03D7379B">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7C0FF6CB">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6CA7B160">
            <w:pPr>
              <w:jc w:val="center"/>
              <w:rPr>
                <w:rFonts w:ascii="仿宋" w:hAnsi="仿宋" w:eastAsia="仿宋"/>
                <w:b/>
                <w:color w:val="000000" w:themeColor="text1"/>
                <w:sz w:val="24"/>
                <w14:textFill>
                  <w14:solidFill>
                    <w14:schemeClr w14:val="tx1"/>
                  </w14:solidFill>
                </w14:textFill>
              </w:rPr>
            </w:pPr>
          </w:p>
        </w:tc>
      </w:tr>
      <w:tr w14:paraId="72E5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38336000">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6A3AABC3">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35356791">
            <w:pPr>
              <w:jc w:val="center"/>
              <w:rPr>
                <w:rFonts w:ascii="仿宋" w:hAnsi="仿宋" w:eastAsia="仿宋"/>
                <w:b/>
                <w:color w:val="000000" w:themeColor="text1"/>
                <w:sz w:val="24"/>
                <w14:textFill>
                  <w14:solidFill>
                    <w14:schemeClr w14:val="tx1"/>
                  </w14:solidFill>
                </w14:textFill>
              </w:rPr>
            </w:pPr>
          </w:p>
        </w:tc>
      </w:tr>
    </w:tbl>
    <w:p w14:paraId="76888D1D">
      <w:pPr>
        <w:rPr>
          <w:rFonts w:ascii="仿宋" w:hAnsi="仿宋" w:eastAsia="仿宋"/>
          <w:bCs/>
          <w:szCs w:val="21"/>
        </w:rPr>
      </w:pPr>
      <w:r>
        <w:rPr>
          <w:rFonts w:hint="eastAsia" w:ascii="仿宋" w:hAnsi="仿宋" w:eastAsia="仿宋"/>
          <w:bCs/>
          <w:szCs w:val="21"/>
        </w:rPr>
        <w:t>注：所获表彰包括各级政府、在民政部门登记的行业商协会、国外业主授予的荣誉企业或产品、企业所承接项目方面的荣誉。</w:t>
      </w:r>
    </w:p>
    <w:p w14:paraId="560A15BB">
      <w:pPr>
        <w:spacing w:line="280" w:lineRule="exact"/>
        <w:ind w:firstLine="181" w:firstLineChars="50"/>
        <w:rPr>
          <w:rFonts w:ascii="仿宋" w:hAnsi="仿宋" w:eastAsia="仿宋"/>
          <w:b/>
          <w:sz w:val="36"/>
          <w:szCs w:val="36"/>
        </w:rPr>
      </w:pPr>
    </w:p>
    <w:p w14:paraId="1886715A">
      <w:pPr>
        <w:spacing w:line="280" w:lineRule="exact"/>
        <w:ind w:firstLine="181" w:firstLineChars="50"/>
        <w:rPr>
          <w:rFonts w:ascii="仿宋" w:hAnsi="仿宋" w:eastAsia="仿宋"/>
          <w:b/>
          <w:sz w:val="36"/>
          <w:szCs w:val="36"/>
        </w:rPr>
      </w:pPr>
    </w:p>
    <w:p w14:paraId="25F08BBC">
      <w:pPr>
        <w:spacing w:line="280" w:lineRule="exact"/>
        <w:ind w:firstLine="181" w:firstLineChars="50"/>
        <w:rPr>
          <w:rFonts w:ascii="仿宋" w:hAnsi="仿宋" w:eastAsia="仿宋"/>
          <w:b/>
          <w:sz w:val="36"/>
          <w:szCs w:val="36"/>
        </w:rPr>
      </w:pPr>
    </w:p>
    <w:p w14:paraId="4E19CE1A">
      <w:pPr>
        <w:spacing w:line="280" w:lineRule="exact"/>
        <w:ind w:firstLine="181" w:firstLineChars="50"/>
        <w:rPr>
          <w:rFonts w:ascii="仿宋" w:hAnsi="仿宋" w:eastAsia="仿宋"/>
          <w:b/>
          <w:sz w:val="36"/>
          <w:szCs w:val="36"/>
        </w:rPr>
      </w:pPr>
    </w:p>
    <w:p w14:paraId="0159AF4A">
      <w:pPr>
        <w:jc w:val="center"/>
        <w:rPr>
          <w:rFonts w:ascii="黑体" w:hAnsi="黑体" w:eastAsia="黑体"/>
          <w:color w:val="000000"/>
          <w:sz w:val="24"/>
        </w:rPr>
      </w:pPr>
      <w:r>
        <w:rPr>
          <w:rFonts w:hint="eastAsia" w:ascii="黑体" w:hAnsi="黑体" w:eastAsia="黑体"/>
          <w:sz w:val="32"/>
          <w:szCs w:val="40"/>
        </w:rPr>
        <w:t>相关书面证明资料请附在此《申报书》后装订成册。</w:t>
      </w:r>
      <w:bookmarkEnd w:id="11"/>
      <w:bookmarkEnd w:id="12"/>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DA58">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14:paraId="734E76D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42A3">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14:paraId="08E949D5">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WI4NDU2NWIzMmJlMmIxMDBlOWEwZWUwYWI1ZTUifQ=="/>
  </w:docVars>
  <w:rsids>
    <w:rsidRoot w:val="006D18B8"/>
    <w:rsid w:val="00014359"/>
    <w:rsid w:val="00015EB1"/>
    <w:rsid w:val="000201A8"/>
    <w:rsid w:val="00021147"/>
    <w:rsid w:val="000228C1"/>
    <w:rsid w:val="000429A1"/>
    <w:rsid w:val="00061390"/>
    <w:rsid w:val="0006482E"/>
    <w:rsid w:val="00075A30"/>
    <w:rsid w:val="0008034C"/>
    <w:rsid w:val="00081D16"/>
    <w:rsid w:val="000864BC"/>
    <w:rsid w:val="00087549"/>
    <w:rsid w:val="0009080A"/>
    <w:rsid w:val="00097602"/>
    <w:rsid w:val="000A3487"/>
    <w:rsid w:val="000A3B0D"/>
    <w:rsid w:val="000A6F99"/>
    <w:rsid w:val="000B4AC0"/>
    <w:rsid w:val="000C11BB"/>
    <w:rsid w:val="000C1C8F"/>
    <w:rsid w:val="000D112D"/>
    <w:rsid w:val="000D3F98"/>
    <w:rsid w:val="000D56E9"/>
    <w:rsid w:val="00104ABB"/>
    <w:rsid w:val="00113E7D"/>
    <w:rsid w:val="001150CF"/>
    <w:rsid w:val="00116248"/>
    <w:rsid w:val="001233B4"/>
    <w:rsid w:val="00123B6F"/>
    <w:rsid w:val="00123FE2"/>
    <w:rsid w:val="001273CE"/>
    <w:rsid w:val="0013735E"/>
    <w:rsid w:val="00137485"/>
    <w:rsid w:val="00143BBD"/>
    <w:rsid w:val="00147001"/>
    <w:rsid w:val="0015359C"/>
    <w:rsid w:val="0015377A"/>
    <w:rsid w:val="00156468"/>
    <w:rsid w:val="00156ADE"/>
    <w:rsid w:val="001601F8"/>
    <w:rsid w:val="00161FED"/>
    <w:rsid w:val="0016242F"/>
    <w:rsid w:val="0016631A"/>
    <w:rsid w:val="0016788F"/>
    <w:rsid w:val="00167BA9"/>
    <w:rsid w:val="001716E9"/>
    <w:rsid w:val="00172F67"/>
    <w:rsid w:val="00173327"/>
    <w:rsid w:val="001737C4"/>
    <w:rsid w:val="00174D3C"/>
    <w:rsid w:val="00175FFE"/>
    <w:rsid w:val="00176E89"/>
    <w:rsid w:val="00180E41"/>
    <w:rsid w:val="00183BA6"/>
    <w:rsid w:val="001854BB"/>
    <w:rsid w:val="001953A6"/>
    <w:rsid w:val="00196110"/>
    <w:rsid w:val="00197A33"/>
    <w:rsid w:val="001A13AA"/>
    <w:rsid w:val="001A224D"/>
    <w:rsid w:val="001A5397"/>
    <w:rsid w:val="001A55F3"/>
    <w:rsid w:val="001A7DC8"/>
    <w:rsid w:val="001B3022"/>
    <w:rsid w:val="001B4666"/>
    <w:rsid w:val="001B7D5C"/>
    <w:rsid w:val="001C27E2"/>
    <w:rsid w:val="001D16A4"/>
    <w:rsid w:val="001D4488"/>
    <w:rsid w:val="001D4BB3"/>
    <w:rsid w:val="001D5EE6"/>
    <w:rsid w:val="001E23E1"/>
    <w:rsid w:val="001E481D"/>
    <w:rsid w:val="001E585C"/>
    <w:rsid w:val="002006FE"/>
    <w:rsid w:val="00201D3A"/>
    <w:rsid w:val="00203C8C"/>
    <w:rsid w:val="002062E6"/>
    <w:rsid w:val="00212AF9"/>
    <w:rsid w:val="002131E7"/>
    <w:rsid w:val="00213241"/>
    <w:rsid w:val="00214AA1"/>
    <w:rsid w:val="00215356"/>
    <w:rsid w:val="00222413"/>
    <w:rsid w:val="00223953"/>
    <w:rsid w:val="002263EE"/>
    <w:rsid w:val="002344E1"/>
    <w:rsid w:val="00237098"/>
    <w:rsid w:val="002407AB"/>
    <w:rsid w:val="00241008"/>
    <w:rsid w:val="00243416"/>
    <w:rsid w:val="00244682"/>
    <w:rsid w:val="00245BF8"/>
    <w:rsid w:val="0024682C"/>
    <w:rsid w:val="00246B21"/>
    <w:rsid w:val="0025171F"/>
    <w:rsid w:val="00253B99"/>
    <w:rsid w:val="0026219B"/>
    <w:rsid w:val="002707E1"/>
    <w:rsid w:val="002742EB"/>
    <w:rsid w:val="00281AE9"/>
    <w:rsid w:val="00282CF4"/>
    <w:rsid w:val="002840BD"/>
    <w:rsid w:val="00290051"/>
    <w:rsid w:val="00292FFB"/>
    <w:rsid w:val="002957B8"/>
    <w:rsid w:val="002A02C4"/>
    <w:rsid w:val="002A57D9"/>
    <w:rsid w:val="002B3470"/>
    <w:rsid w:val="002C3685"/>
    <w:rsid w:val="002C6C98"/>
    <w:rsid w:val="002C7BCB"/>
    <w:rsid w:val="002D04AC"/>
    <w:rsid w:val="002D57B8"/>
    <w:rsid w:val="002E6F78"/>
    <w:rsid w:val="002F15B8"/>
    <w:rsid w:val="002F5F75"/>
    <w:rsid w:val="0030258D"/>
    <w:rsid w:val="0030314E"/>
    <w:rsid w:val="00310C08"/>
    <w:rsid w:val="003138C8"/>
    <w:rsid w:val="00316B1E"/>
    <w:rsid w:val="00324410"/>
    <w:rsid w:val="00331329"/>
    <w:rsid w:val="00335D96"/>
    <w:rsid w:val="003378C3"/>
    <w:rsid w:val="00344BBA"/>
    <w:rsid w:val="00344BE6"/>
    <w:rsid w:val="00345D83"/>
    <w:rsid w:val="00350056"/>
    <w:rsid w:val="003532BE"/>
    <w:rsid w:val="003540F6"/>
    <w:rsid w:val="00356DCE"/>
    <w:rsid w:val="003668CA"/>
    <w:rsid w:val="00371D88"/>
    <w:rsid w:val="003842D7"/>
    <w:rsid w:val="00390335"/>
    <w:rsid w:val="00391D60"/>
    <w:rsid w:val="003925D7"/>
    <w:rsid w:val="003960B9"/>
    <w:rsid w:val="003965C2"/>
    <w:rsid w:val="003973A4"/>
    <w:rsid w:val="003A1379"/>
    <w:rsid w:val="003B6A92"/>
    <w:rsid w:val="003C12AD"/>
    <w:rsid w:val="003D0D20"/>
    <w:rsid w:val="003E0DDD"/>
    <w:rsid w:val="003F1688"/>
    <w:rsid w:val="003F2A79"/>
    <w:rsid w:val="003F4807"/>
    <w:rsid w:val="003F4A9E"/>
    <w:rsid w:val="003F7A57"/>
    <w:rsid w:val="00400015"/>
    <w:rsid w:val="004041B6"/>
    <w:rsid w:val="00405EAC"/>
    <w:rsid w:val="00406083"/>
    <w:rsid w:val="004213BC"/>
    <w:rsid w:val="00423A36"/>
    <w:rsid w:val="00427F9D"/>
    <w:rsid w:val="00436856"/>
    <w:rsid w:val="00441EA3"/>
    <w:rsid w:val="00442AB3"/>
    <w:rsid w:val="004446DB"/>
    <w:rsid w:val="0045085C"/>
    <w:rsid w:val="00452030"/>
    <w:rsid w:val="0045258F"/>
    <w:rsid w:val="00455045"/>
    <w:rsid w:val="00455828"/>
    <w:rsid w:val="004614FF"/>
    <w:rsid w:val="00461EBB"/>
    <w:rsid w:val="00463A42"/>
    <w:rsid w:val="00465943"/>
    <w:rsid w:val="004719D0"/>
    <w:rsid w:val="00473FDB"/>
    <w:rsid w:val="00482F8D"/>
    <w:rsid w:val="004848BD"/>
    <w:rsid w:val="004942C4"/>
    <w:rsid w:val="004A3133"/>
    <w:rsid w:val="004B3C93"/>
    <w:rsid w:val="004C305C"/>
    <w:rsid w:val="004C50CA"/>
    <w:rsid w:val="004C55B2"/>
    <w:rsid w:val="004D1532"/>
    <w:rsid w:val="004F2BE3"/>
    <w:rsid w:val="004F601E"/>
    <w:rsid w:val="004F7378"/>
    <w:rsid w:val="00502B7C"/>
    <w:rsid w:val="00502DDE"/>
    <w:rsid w:val="00503FC9"/>
    <w:rsid w:val="00505E78"/>
    <w:rsid w:val="005060A3"/>
    <w:rsid w:val="00512AFA"/>
    <w:rsid w:val="00512ED3"/>
    <w:rsid w:val="005131F7"/>
    <w:rsid w:val="0052112D"/>
    <w:rsid w:val="00522263"/>
    <w:rsid w:val="00522589"/>
    <w:rsid w:val="005272ED"/>
    <w:rsid w:val="0052792E"/>
    <w:rsid w:val="00535E80"/>
    <w:rsid w:val="00537616"/>
    <w:rsid w:val="00537A15"/>
    <w:rsid w:val="00537D32"/>
    <w:rsid w:val="0054060F"/>
    <w:rsid w:val="00541AFC"/>
    <w:rsid w:val="00544CEA"/>
    <w:rsid w:val="005459D8"/>
    <w:rsid w:val="005503B2"/>
    <w:rsid w:val="00551523"/>
    <w:rsid w:val="00561509"/>
    <w:rsid w:val="00561BD5"/>
    <w:rsid w:val="00566762"/>
    <w:rsid w:val="00566873"/>
    <w:rsid w:val="00566FAA"/>
    <w:rsid w:val="00574241"/>
    <w:rsid w:val="0057462B"/>
    <w:rsid w:val="0058237C"/>
    <w:rsid w:val="00585764"/>
    <w:rsid w:val="005913DB"/>
    <w:rsid w:val="00591AB0"/>
    <w:rsid w:val="00596F6F"/>
    <w:rsid w:val="005B1886"/>
    <w:rsid w:val="005B4727"/>
    <w:rsid w:val="005B5DC8"/>
    <w:rsid w:val="005C50B9"/>
    <w:rsid w:val="005C61B7"/>
    <w:rsid w:val="005C64C7"/>
    <w:rsid w:val="005D3DD5"/>
    <w:rsid w:val="005D7731"/>
    <w:rsid w:val="005D7809"/>
    <w:rsid w:val="005E1019"/>
    <w:rsid w:val="005E3B0C"/>
    <w:rsid w:val="005E4CC3"/>
    <w:rsid w:val="005E4DE5"/>
    <w:rsid w:val="005F6C84"/>
    <w:rsid w:val="00605AF3"/>
    <w:rsid w:val="00606D61"/>
    <w:rsid w:val="00615DE9"/>
    <w:rsid w:val="0062307B"/>
    <w:rsid w:val="00623974"/>
    <w:rsid w:val="00623F61"/>
    <w:rsid w:val="00637A41"/>
    <w:rsid w:val="006406A8"/>
    <w:rsid w:val="00641301"/>
    <w:rsid w:val="0064531F"/>
    <w:rsid w:val="00646719"/>
    <w:rsid w:val="006531AC"/>
    <w:rsid w:val="00661452"/>
    <w:rsid w:val="00666E15"/>
    <w:rsid w:val="006701E3"/>
    <w:rsid w:val="00674EE8"/>
    <w:rsid w:val="00674FAD"/>
    <w:rsid w:val="0067587B"/>
    <w:rsid w:val="00675B1F"/>
    <w:rsid w:val="00680092"/>
    <w:rsid w:val="00682648"/>
    <w:rsid w:val="00691051"/>
    <w:rsid w:val="00692400"/>
    <w:rsid w:val="006A1282"/>
    <w:rsid w:val="006A170A"/>
    <w:rsid w:val="006A2BA2"/>
    <w:rsid w:val="006A3BB7"/>
    <w:rsid w:val="006A537C"/>
    <w:rsid w:val="006A6996"/>
    <w:rsid w:val="006B61EF"/>
    <w:rsid w:val="006D18B8"/>
    <w:rsid w:val="006E1634"/>
    <w:rsid w:val="006E4D25"/>
    <w:rsid w:val="006E54F7"/>
    <w:rsid w:val="006F61F0"/>
    <w:rsid w:val="007012C8"/>
    <w:rsid w:val="00707416"/>
    <w:rsid w:val="00711AFA"/>
    <w:rsid w:val="00713814"/>
    <w:rsid w:val="00715F03"/>
    <w:rsid w:val="00733947"/>
    <w:rsid w:val="00736C9F"/>
    <w:rsid w:val="00741959"/>
    <w:rsid w:val="007446D5"/>
    <w:rsid w:val="00753B9D"/>
    <w:rsid w:val="00755FB1"/>
    <w:rsid w:val="00763F2A"/>
    <w:rsid w:val="00764AC2"/>
    <w:rsid w:val="0076521F"/>
    <w:rsid w:val="00765FB6"/>
    <w:rsid w:val="00773775"/>
    <w:rsid w:val="00773B08"/>
    <w:rsid w:val="00784535"/>
    <w:rsid w:val="0078475E"/>
    <w:rsid w:val="00787FA7"/>
    <w:rsid w:val="00791AA6"/>
    <w:rsid w:val="00794E6F"/>
    <w:rsid w:val="0079652C"/>
    <w:rsid w:val="007A02A3"/>
    <w:rsid w:val="007A44F6"/>
    <w:rsid w:val="007A54B9"/>
    <w:rsid w:val="007A59D4"/>
    <w:rsid w:val="007A5B7F"/>
    <w:rsid w:val="007A61C3"/>
    <w:rsid w:val="007A7C90"/>
    <w:rsid w:val="007B1701"/>
    <w:rsid w:val="007B56B5"/>
    <w:rsid w:val="007C24EA"/>
    <w:rsid w:val="007C5AA9"/>
    <w:rsid w:val="007D0FC3"/>
    <w:rsid w:val="007E330D"/>
    <w:rsid w:val="007E5125"/>
    <w:rsid w:val="007E7BB4"/>
    <w:rsid w:val="007F0772"/>
    <w:rsid w:val="007F16B5"/>
    <w:rsid w:val="007F4042"/>
    <w:rsid w:val="007F4B30"/>
    <w:rsid w:val="007F4B91"/>
    <w:rsid w:val="00805A11"/>
    <w:rsid w:val="00806961"/>
    <w:rsid w:val="0081326F"/>
    <w:rsid w:val="0081470C"/>
    <w:rsid w:val="008172BA"/>
    <w:rsid w:val="00820B8D"/>
    <w:rsid w:val="00821388"/>
    <w:rsid w:val="0082256D"/>
    <w:rsid w:val="00823880"/>
    <w:rsid w:val="00825430"/>
    <w:rsid w:val="00830B4C"/>
    <w:rsid w:val="00832CF4"/>
    <w:rsid w:val="00843BB3"/>
    <w:rsid w:val="00844327"/>
    <w:rsid w:val="00845689"/>
    <w:rsid w:val="008724C4"/>
    <w:rsid w:val="00883003"/>
    <w:rsid w:val="00884CC4"/>
    <w:rsid w:val="008915E0"/>
    <w:rsid w:val="008941C3"/>
    <w:rsid w:val="00897B73"/>
    <w:rsid w:val="008A15EA"/>
    <w:rsid w:val="008A5E9F"/>
    <w:rsid w:val="008A66F2"/>
    <w:rsid w:val="008B05A0"/>
    <w:rsid w:val="008B21B2"/>
    <w:rsid w:val="008B2B0E"/>
    <w:rsid w:val="008B38FD"/>
    <w:rsid w:val="008C0988"/>
    <w:rsid w:val="008C5642"/>
    <w:rsid w:val="008C726D"/>
    <w:rsid w:val="008F2C01"/>
    <w:rsid w:val="008F3A39"/>
    <w:rsid w:val="008F3D95"/>
    <w:rsid w:val="008F5532"/>
    <w:rsid w:val="008F6809"/>
    <w:rsid w:val="008F7553"/>
    <w:rsid w:val="00905D90"/>
    <w:rsid w:val="009071ED"/>
    <w:rsid w:val="00915526"/>
    <w:rsid w:val="00921812"/>
    <w:rsid w:val="00926157"/>
    <w:rsid w:val="009346F7"/>
    <w:rsid w:val="00935A37"/>
    <w:rsid w:val="00935D31"/>
    <w:rsid w:val="00937B68"/>
    <w:rsid w:val="00937D73"/>
    <w:rsid w:val="00941F5E"/>
    <w:rsid w:val="00942DB9"/>
    <w:rsid w:val="00943DD4"/>
    <w:rsid w:val="00945174"/>
    <w:rsid w:val="0095185D"/>
    <w:rsid w:val="00952537"/>
    <w:rsid w:val="00952ED0"/>
    <w:rsid w:val="009547D7"/>
    <w:rsid w:val="00954AB6"/>
    <w:rsid w:val="00963D61"/>
    <w:rsid w:val="00964A77"/>
    <w:rsid w:val="009664CC"/>
    <w:rsid w:val="00966C46"/>
    <w:rsid w:val="0097412E"/>
    <w:rsid w:val="009841CB"/>
    <w:rsid w:val="00984E94"/>
    <w:rsid w:val="00990BFB"/>
    <w:rsid w:val="009959E8"/>
    <w:rsid w:val="00996F83"/>
    <w:rsid w:val="009A1204"/>
    <w:rsid w:val="009A2122"/>
    <w:rsid w:val="009A567E"/>
    <w:rsid w:val="009C3E10"/>
    <w:rsid w:val="009C77E6"/>
    <w:rsid w:val="009D2D70"/>
    <w:rsid w:val="009D6D48"/>
    <w:rsid w:val="009E1321"/>
    <w:rsid w:val="009E1682"/>
    <w:rsid w:val="009E446F"/>
    <w:rsid w:val="009F1734"/>
    <w:rsid w:val="009F1B48"/>
    <w:rsid w:val="009F6523"/>
    <w:rsid w:val="009F7550"/>
    <w:rsid w:val="00A0425D"/>
    <w:rsid w:val="00A10568"/>
    <w:rsid w:val="00A13330"/>
    <w:rsid w:val="00A2324E"/>
    <w:rsid w:val="00A23C95"/>
    <w:rsid w:val="00A25878"/>
    <w:rsid w:val="00A26630"/>
    <w:rsid w:val="00A35D74"/>
    <w:rsid w:val="00A372BD"/>
    <w:rsid w:val="00A4707A"/>
    <w:rsid w:val="00A51718"/>
    <w:rsid w:val="00A54944"/>
    <w:rsid w:val="00A5585E"/>
    <w:rsid w:val="00A6723D"/>
    <w:rsid w:val="00A70B47"/>
    <w:rsid w:val="00A74A39"/>
    <w:rsid w:val="00A802E5"/>
    <w:rsid w:val="00A807D1"/>
    <w:rsid w:val="00A80EC9"/>
    <w:rsid w:val="00A83073"/>
    <w:rsid w:val="00A85707"/>
    <w:rsid w:val="00A926A1"/>
    <w:rsid w:val="00A93FA7"/>
    <w:rsid w:val="00A9568E"/>
    <w:rsid w:val="00A961C3"/>
    <w:rsid w:val="00AA221E"/>
    <w:rsid w:val="00AB2079"/>
    <w:rsid w:val="00AB2A10"/>
    <w:rsid w:val="00AB3456"/>
    <w:rsid w:val="00AB6428"/>
    <w:rsid w:val="00AB77C6"/>
    <w:rsid w:val="00AC0EAF"/>
    <w:rsid w:val="00AC1002"/>
    <w:rsid w:val="00AD0D5B"/>
    <w:rsid w:val="00AE20E2"/>
    <w:rsid w:val="00AE24C8"/>
    <w:rsid w:val="00AF3195"/>
    <w:rsid w:val="00AF7C66"/>
    <w:rsid w:val="00B04D1B"/>
    <w:rsid w:val="00B07240"/>
    <w:rsid w:val="00B079F7"/>
    <w:rsid w:val="00B135E4"/>
    <w:rsid w:val="00B1373B"/>
    <w:rsid w:val="00B14E17"/>
    <w:rsid w:val="00B16670"/>
    <w:rsid w:val="00B20BE5"/>
    <w:rsid w:val="00B22812"/>
    <w:rsid w:val="00B25717"/>
    <w:rsid w:val="00B25CD1"/>
    <w:rsid w:val="00B31645"/>
    <w:rsid w:val="00B318C5"/>
    <w:rsid w:val="00B31B88"/>
    <w:rsid w:val="00B31C55"/>
    <w:rsid w:val="00B35018"/>
    <w:rsid w:val="00B35923"/>
    <w:rsid w:val="00B35BBD"/>
    <w:rsid w:val="00B524EC"/>
    <w:rsid w:val="00B542C9"/>
    <w:rsid w:val="00B56B8E"/>
    <w:rsid w:val="00B573F1"/>
    <w:rsid w:val="00B6036F"/>
    <w:rsid w:val="00B6758E"/>
    <w:rsid w:val="00B821C4"/>
    <w:rsid w:val="00B840FD"/>
    <w:rsid w:val="00B90927"/>
    <w:rsid w:val="00B918B1"/>
    <w:rsid w:val="00B91F2B"/>
    <w:rsid w:val="00B92983"/>
    <w:rsid w:val="00B97BA3"/>
    <w:rsid w:val="00BA0A61"/>
    <w:rsid w:val="00BA336A"/>
    <w:rsid w:val="00BA3636"/>
    <w:rsid w:val="00BB51D6"/>
    <w:rsid w:val="00BB628C"/>
    <w:rsid w:val="00BB77E6"/>
    <w:rsid w:val="00BC045C"/>
    <w:rsid w:val="00BC0D52"/>
    <w:rsid w:val="00BD46E7"/>
    <w:rsid w:val="00BF2631"/>
    <w:rsid w:val="00BF265F"/>
    <w:rsid w:val="00BF3EF6"/>
    <w:rsid w:val="00BF57E7"/>
    <w:rsid w:val="00C02E60"/>
    <w:rsid w:val="00C04B88"/>
    <w:rsid w:val="00C12F2B"/>
    <w:rsid w:val="00C165DA"/>
    <w:rsid w:val="00C17BD4"/>
    <w:rsid w:val="00C208F3"/>
    <w:rsid w:val="00C25A35"/>
    <w:rsid w:val="00C3259D"/>
    <w:rsid w:val="00C328E0"/>
    <w:rsid w:val="00C36B0E"/>
    <w:rsid w:val="00C37550"/>
    <w:rsid w:val="00C446DE"/>
    <w:rsid w:val="00C45620"/>
    <w:rsid w:val="00C46FC6"/>
    <w:rsid w:val="00C4759C"/>
    <w:rsid w:val="00C5178B"/>
    <w:rsid w:val="00C533F6"/>
    <w:rsid w:val="00C5363E"/>
    <w:rsid w:val="00C53C09"/>
    <w:rsid w:val="00C55F75"/>
    <w:rsid w:val="00C617F1"/>
    <w:rsid w:val="00C6403C"/>
    <w:rsid w:val="00C646E5"/>
    <w:rsid w:val="00C64D0E"/>
    <w:rsid w:val="00C73513"/>
    <w:rsid w:val="00C85376"/>
    <w:rsid w:val="00C90738"/>
    <w:rsid w:val="00C9651C"/>
    <w:rsid w:val="00C96F37"/>
    <w:rsid w:val="00CA4480"/>
    <w:rsid w:val="00CB03AC"/>
    <w:rsid w:val="00CB567C"/>
    <w:rsid w:val="00CC3A10"/>
    <w:rsid w:val="00CC46AE"/>
    <w:rsid w:val="00CD15A7"/>
    <w:rsid w:val="00CE56D4"/>
    <w:rsid w:val="00CF3C73"/>
    <w:rsid w:val="00D000DF"/>
    <w:rsid w:val="00D0160C"/>
    <w:rsid w:val="00D042E4"/>
    <w:rsid w:val="00D135A3"/>
    <w:rsid w:val="00D16CF1"/>
    <w:rsid w:val="00D279F1"/>
    <w:rsid w:val="00D32DF0"/>
    <w:rsid w:val="00D41E65"/>
    <w:rsid w:val="00D422D9"/>
    <w:rsid w:val="00D42FC7"/>
    <w:rsid w:val="00D44467"/>
    <w:rsid w:val="00D44AA7"/>
    <w:rsid w:val="00D50576"/>
    <w:rsid w:val="00D5445E"/>
    <w:rsid w:val="00D56488"/>
    <w:rsid w:val="00D56687"/>
    <w:rsid w:val="00D60559"/>
    <w:rsid w:val="00D656DB"/>
    <w:rsid w:val="00D777C4"/>
    <w:rsid w:val="00D83582"/>
    <w:rsid w:val="00D84E79"/>
    <w:rsid w:val="00D867CD"/>
    <w:rsid w:val="00D91822"/>
    <w:rsid w:val="00D9321C"/>
    <w:rsid w:val="00DA2A93"/>
    <w:rsid w:val="00DA321D"/>
    <w:rsid w:val="00DA687C"/>
    <w:rsid w:val="00DA7363"/>
    <w:rsid w:val="00DB0403"/>
    <w:rsid w:val="00DB3E0E"/>
    <w:rsid w:val="00DB626F"/>
    <w:rsid w:val="00DC36C8"/>
    <w:rsid w:val="00DC3876"/>
    <w:rsid w:val="00DC4BE8"/>
    <w:rsid w:val="00DC4EF0"/>
    <w:rsid w:val="00DD3487"/>
    <w:rsid w:val="00DD41E2"/>
    <w:rsid w:val="00DD72F2"/>
    <w:rsid w:val="00DE046E"/>
    <w:rsid w:val="00DE1E88"/>
    <w:rsid w:val="00DE550E"/>
    <w:rsid w:val="00DF0FE2"/>
    <w:rsid w:val="00E0040F"/>
    <w:rsid w:val="00E03880"/>
    <w:rsid w:val="00E13F28"/>
    <w:rsid w:val="00E15AAE"/>
    <w:rsid w:val="00E232F7"/>
    <w:rsid w:val="00E26948"/>
    <w:rsid w:val="00E323C9"/>
    <w:rsid w:val="00E32A2E"/>
    <w:rsid w:val="00E32B8B"/>
    <w:rsid w:val="00E33151"/>
    <w:rsid w:val="00E41740"/>
    <w:rsid w:val="00E57CE1"/>
    <w:rsid w:val="00E6119C"/>
    <w:rsid w:val="00E62FB1"/>
    <w:rsid w:val="00E6305F"/>
    <w:rsid w:val="00E6603E"/>
    <w:rsid w:val="00E71082"/>
    <w:rsid w:val="00E7137E"/>
    <w:rsid w:val="00E7292F"/>
    <w:rsid w:val="00E74A67"/>
    <w:rsid w:val="00E778D1"/>
    <w:rsid w:val="00E83B74"/>
    <w:rsid w:val="00E850C4"/>
    <w:rsid w:val="00E92FDB"/>
    <w:rsid w:val="00E936C5"/>
    <w:rsid w:val="00E9478E"/>
    <w:rsid w:val="00E969E1"/>
    <w:rsid w:val="00EA1F92"/>
    <w:rsid w:val="00EA3F22"/>
    <w:rsid w:val="00EB66C2"/>
    <w:rsid w:val="00EB6956"/>
    <w:rsid w:val="00EC10CA"/>
    <w:rsid w:val="00EC2B26"/>
    <w:rsid w:val="00EC325F"/>
    <w:rsid w:val="00EC33C1"/>
    <w:rsid w:val="00ED31FB"/>
    <w:rsid w:val="00ED4BA2"/>
    <w:rsid w:val="00ED4D9B"/>
    <w:rsid w:val="00EE487D"/>
    <w:rsid w:val="00EE4C77"/>
    <w:rsid w:val="00EE72F8"/>
    <w:rsid w:val="00EE7EA3"/>
    <w:rsid w:val="00EF022F"/>
    <w:rsid w:val="00EF1871"/>
    <w:rsid w:val="00EF295F"/>
    <w:rsid w:val="00F0143E"/>
    <w:rsid w:val="00F02B45"/>
    <w:rsid w:val="00F133B3"/>
    <w:rsid w:val="00F14060"/>
    <w:rsid w:val="00F204DB"/>
    <w:rsid w:val="00F22836"/>
    <w:rsid w:val="00F264F8"/>
    <w:rsid w:val="00F32C61"/>
    <w:rsid w:val="00F3440A"/>
    <w:rsid w:val="00F50555"/>
    <w:rsid w:val="00F52A52"/>
    <w:rsid w:val="00F66EC0"/>
    <w:rsid w:val="00F67BB6"/>
    <w:rsid w:val="00F72753"/>
    <w:rsid w:val="00F83C33"/>
    <w:rsid w:val="00F83D60"/>
    <w:rsid w:val="00F85516"/>
    <w:rsid w:val="00F85603"/>
    <w:rsid w:val="00F92053"/>
    <w:rsid w:val="00F94AF0"/>
    <w:rsid w:val="00F971BB"/>
    <w:rsid w:val="00F977EE"/>
    <w:rsid w:val="00FA1758"/>
    <w:rsid w:val="00FB2CA6"/>
    <w:rsid w:val="00FB5B77"/>
    <w:rsid w:val="00FC2644"/>
    <w:rsid w:val="00FC5341"/>
    <w:rsid w:val="00FD2EEF"/>
    <w:rsid w:val="00FD5182"/>
    <w:rsid w:val="00FD70D2"/>
    <w:rsid w:val="00FD722E"/>
    <w:rsid w:val="00FE1D01"/>
    <w:rsid w:val="00FE3923"/>
    <w:rsid w:val="00FF16BD"/>
    <w:rsid w:val="00FF17D0"/>
    <w:rsid w:val="00FF54AC"/>
    <w:rsid w:val="407470C5"/>
    <w:rsid w:val="61CF0F38"/>
    <w:rsid w:val="64D7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qFormat/>
    <w:uiPriority w:val="0"/>
    <w:pPr>
      <w:shd w:val="clear" w:color="auto" w:fill="000080"/>
    </w:pPr>
  </w:style>
  <w:style w:type="paragraph" w:styleId="5">
    <w:name w:val="annotation text"/>
    <w:basedOn w:val="1"/>
    <w:link w:val="31"/>
    <w:semiHidden/>
    <w:qFormat/>
    <w:uiPriority w:val="0"/>
    <w:pPr>
      <w:jc w:val="left"/>
    </w:pPr>
  </w:style>
  <w:style w:type="paragraph" w:styleId="6">
    <w:name w:val="Body Text Indent"/>
    <w:basedOn w:val="1"/>
    <w:link w:val="24"/>
    <w:qFormat/>
    <w:uiPriority w:val="0"/>
    <w:pPr>
      <w:spacing w:line="440" w:lineRule="exact"/>
      <w:ind w:firstLine="574"/>
    </w:pPr>
    <w:rPr>
      <w:rFonts w:ascii="仿宋_GB2312" w:hAnsi="宋体" w:eastAsia="仿宋_GB2312"/>
      <w:sz w:val="28"/>
      <w:szCs w:val="27"/>
    </w:rPr>
  </w:style>
  <w:style w:type="paragraph" w:styleId="7">
    <w:name w:val="Body Text Indent 2"/>
    <w:basedOn w:val="1"/>
    <w:link w:val="28"/>
    <w:qFormat/>
    <w:uiPriority w:val="0"/>
    <w:pPr>
      <w:spacing w:line="440" w:lineRule="exact"/>
      <w:ind w:firstLine="420" w:firstLineChars="200"/>
    </w:pPr>
    <w:rPr>
      <w:rFonts w:ascii="宋体" w:hAnsi="宋体"/>
    </w:rPr>
  </w:style>
  <w:style w:type="paragraph" w:styleId="8">
    <w:name w:val="Balloon Text"/>
    <w:basedOn w:val="1"/>
    <w:link w:val="33"/>
    <w:semiHidden/>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szCs w:val="18"/>
    </w:r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qFormat/>
    <w:uiPriority w:val="0"/>
    <w:rPr>
      <w:rFonts w:ascii="楷体_GB2312" w:eastAsia="楷体_GB2312"/>
      <w:sz w:val="24"/>
    </w:rPr>
  </w:style>
  <w:style w:type="paragraph" w:styleId="12">
    <w:name w:val="toc 4"/>
    <w:basedOn w:val="1"/>
    <w:next w:val="1"/>
    <w:autoRedefine/>
    <w:semiHidden/>
    <w:qFormat/>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qFormat/>
    <w:uiPriority w:val="0"/>
    <w:rPr>
      <w:b/>
      <w:bCs/>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semiHidden/>
    <w:unhideWhenUsed/>
    <w:qFormat/>
    <w:uiPriority w:val="0"/>
    <w:rPr>
      <w:color w:val="0000FF"/>
      <w:u w:val="single"/>
    </w:rPr>
  </w:style>
  <w:style w:type="character" w:styleId="20">
    <w:name w:val="annotation reference"/>
    <w:basedOn w:val="17"/>
    <w:semiHidden/>
    <w:qFormat/>
    <w:uiPriority w:val="0"/>
    <w:rPr>
      <w:sz w:val="21"/>
      <w:szCs w:val="21"/>
    </w:rPr>
  </w:style>
  <w:style w:type="character" w:customStyle="1" w:styleId="21">
    <w:name w:val="标题 2 字符"/>
    <w:basedOn w:val="17"/>
    <w:link w:val="2"/>
    <w:qFormat/>
    <w:uiPriority w:val="0"/>
    <w:rPr>
      <w:rFonts w:ascii="Arial" w:hAnsi="Arial" w:eastAsia="黑体" w:cs="Times New Roman"/>
      <w:b/>
      <w:bCs/>
      <w:sz w:val="32"/>
      <w:szCs w:val="32"/>
    </w:rPr>
  </w:style>
  <w:style w:type="character" w:customStyle="1" w:styleId="22">
    <w:name w:val="标题 3 字符"/>
    <w:basedOn w:val="17"/>
    <w:link w:val="3"/>
    <w:qFormat/>
    <w:uiPriority w:val="0"/>
    <w:rPr>
      <w:rFonts w:ascii="Times New Roman" w:hAnsi="Times New Roman" w:eastAsia="宋体" w:cs="Times New Roman"/>
      <w:b/>
      <w:bCs/>
      <w:sz w:val="32"/>
      <w:szCs w:val="32"/>
    </w:rPr>
  </w:style>
  <w:style w:type="paragraph" w:customStyle="1" w:styleId="23">
    <w:name w:val="Char Char Char"/>
    <w:basedOn w:val="1"/>
    <w:autoRedefine/>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qFormat/>
    <w:uiPriority w:val="0"/>
    <w:rPr>
      <w:rFonts w:ascii="仿宋_GB2312" w:hAnsi="宋体" w:eastAsia="仿宋_GB2312" w:cs="Times New Roman"/>
      <w:sz w:val="28"/>
      <w:szCs w:val="27"/>
    </w:rPr>
  </w:style>
  <w:style w:type="character" w:customStyle="1" w:styleId="25">
    <w:name w:val="页脚 字符"/>
    <w:basedOn w:val="17"/>
    <w:link w:val="9"/>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qFormat/>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qFormat/>
    <w:uiPriority w:val="0"/>
    <w:rPr>
      <w:rFonts w:ascii="宋体" w:hAnsi="宋体" w:eastAsia="宋体" w:cs="Times New Roman"/>
      <w:szCs w:val="24"/>
    </w:rPr>
  </w:style>
  <w:style w:type="paragraph" w:customStyle="1" w:styleId="29">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qFormat/>
    <w:uiPriority w:val="0"/>
    <w:rPr>
      <w:rFonts w:ascii="Times New Roman" w:hAnsi="Times New Roman" w:eastAsia="宋体" w:cs="Times New Roman"/>
      <w:szCs w:val="24"/>
    </w:rPr>
  </w:style>
  <w:style w:type="character" w:customStyle="1" w:styleId="32">
    <w:name w:val="批注主题 字符"/>
    <w:basedOn w:val="31"/>
    <w:link w:val="14"/>
    <w:semiHidden/>
    <w:qFormat/>
    <w:uiPriority w:val="0"/>
    <w:rPr>
      <w:rFonts w:ascii="Times New Roman" w:hAnsi="Times New Roman" w:eastAsia="宋体" w:cs="Times New Roman"/>
      <w:b/>
      <w:bCs/>
      <w:szCs w:val="24"/>
    </w:rPr>
  </w:style>
  <w:style w:type="character" w:customStyle="1" w:styleId="33">
    <w:name w:val="批注框文本 字符"/>
    <w:basedOn w:val="17"/>
    <w:link w:val="8"/>
    <w:semiHidden/>
    <w:qFormat/>
    <w:uiPriority w:val="0"/>
    <w:rPr>
      <w:rFonts w:ascii="Times New Roman" w:hAnsi="Times New Roman" w:eastAsia="宋体" w:cs="Times New Roman"/>
      <w:sz w:val="18"/>
      <w:szCs w:val="18"/>
    </w:rPr>
  </w:style>
  <w:style w:type="character" w:customStyle="1" w:styleId="34">
    <w:name w:val="页眉 字符"/>
    <w:basedOn w:val="17"/>
    <w:link w:val="10"/>
    <w:qFormat/>
    <w:uiPriority w:val="0"/>
    <w:rPr>
      <w:rFonts w:ascii="Times New Roman" w:hAnsi="Times New Roman" w:eastAsia="宋体" w:cs="Times New Roman"/>
      <w:sz w:val="18"/>
      <w:szCs w:val="18"/>
    </w:rPr>
  </w:style>
  <w:style w:type="paragraph" w:customStyle="1" w:styleId="35">
    <w:name w:val="CM30"/>
    <w:basedOn w:val="26"/>
    <w:next w:val="26"/>
    <w:qFormat/>
    <w:uiPriority w:val="0"/>
    <w:rPr>
      <w:rFonts w:ascii="宋体" w:eastAsia="宋体" w:cs="Times New Roman"/>
      <w:color w:val="auto"/>
    </w:rPr>
  </w:style>
  <w:style w:type="character" w:customStyle="1" w:styleId="36">
    <w:name w:val="A0"/>
    <w:qFormat/>
    <w:uiPriority w:val="99"/>
    <w:rPr>
      <w:color w:val="000000"/>
    </w:rPr>
  </w:style>
  <w:style w:type="paragraph" w:customStyle="1" w:styleId="37">
    <w:name w:val="Pa2"/>
    <w:basedOn w:val="26"/>
    <w:next w:val="26"/>
    <w:qFormat/>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qFormat/>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qFormat/>
    <w:uiPriority w:val="10"/>
    <w:rPr>
      <w:rFonts w:asciiTheme="majorHAnsi" w:hAnsiTheme="majorHAnsi" w:eastAsiaTheme="majorEastAsia" w:cstheme="majorBidi"/>
      <w:b/>
      <w:bCs/>
      <w:sz w:val="32"/>
      <w:szCs w:val="32"/>
    </w:rPr>
  </w:style>
  <w:style w:type="character" w:customStyle="1" w:styleId="42">
    <w:name w:val="标题 字符1"/>
    <w:link w:val="13"/>
    <w:qFormat/>
    <w:uiPriority w:val="0"/>
    <w:rPr>
      <w:rFonts w:ascii="Cambria" w:hAnsi="Cambria" w:eastAsia="宋体" w:cs="Times New Roman"/>
      <w:b/>
      <w:bCs/>
      <w:sz w:val="32"/>
      <w:szCs w:val="32"/>
      <w:lang w:val="zh-CN" w:eastAsia="zh-CN"/>
    </w:rPr>
  </w:style>
  <w:style w:type="paragraph" w:customStyle="1" w:styleId="43">
    <w:name w:val="Revision"/>
    <w:hidden/>
    <w:semiHidden/>
    <w:qFormat/>
    <w:uiPriority w:val="99"/>
    <w:rPr>
      <w:rFonts w:ascii="Times New Roman" w:hAnsi="Times New Roman" w:eastAsia="宋体" w:cs="Times New Roman"/>
      <w:kern w:val="2"/>
      <w:sz w:val="21"/>
      <w:szCs w:val="24"/>
      <w:lang w:val="en-US" w:eastAsia="zh-CN" w:bidi="ar-SA"/>
    </w:rPr>
  </w:style>
  <w:style w:type="character" w:styleId="44">
    <w:name w:val="Placeholder Text"/>
    <w:basedOn w:val="17"/>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6BB4EB7898746EA8E4B222653BFA261"/>
        <w:style w:val=""/>
        <w:category>
          <w:name w:val="常规"/>
          <w:gallery w:val="placeholder"/>
        </w:category>
        <w:types>
          <w:type w:val="bbPlcHdr"/>
        </w:types>
        <w:behaviors>
          <w:behavior w:val="content"/>
        </w:behaviors>
        <w:description w:val=""/>
        <w:guid w:val="{7CA2A24C-8A6D-4F48-BA96-F36E499B897F}"/>
      </w:docPartPr>
      <w:docPartBody>
        <w:p w14:paraId="161F19FD">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0C"/>
    <w:rsid w:val="00123B6F"/>
    <w:rsid w:val="002D26BF"/>
    <w:rsid w:val="00741959"/>
    <w:rsid w:val="007E0383"/>
    <w:rsid w:val="008E72A7"/>
    <w:rsid w:val="009A1204"/>
    <w:rsid w:val="00A25B5D"/>
    <w:rsid w:val="00DD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86BB4EB7898746EA8E4B222653BFA2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3220</Words>
  <Characters>3530</Characters>
  <Lines>42</Lines>
  <Paragraphs>11</Paragraphs>
  <TotalTime>4344</TotalTime>
  <ScaleCrop>false</ScaleCrop>
  <LinksUpToDate>false</LinksUpToDate>
  <CharactersWithSpaces>4036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2017-06-21T08:39:00Z</dcterms:created>
  <dc:creator>GFT</dc:creator>
  <cp:lastModifiedBy>wangzhaoxia</cp:lastModifiedBy>
  <dcterms:modified xsi:type="dcterms:W3CDTF">2025-01-07T02:43:29Z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08266B56F97A43109536590A74CA1D90_12</vt:lpwstr>
  </property>
  <property fmtid="{D5CDD505-2E9C-101B-9397-08002B2CF9AE}" pid="4" name="KSOTemplateDocerSaveRecord">
    <vt:lpwstr>eyJoZGlkIjoiYzMwYWI4NDU2NWIzMmJlMmIxMDBlOWEwZWUwYWI1ZTUifQ==</vt:lpwstr>
  </property>
</Properties>
</file>